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C11D6" w14:textId="36AEBB6C" w:rsidR="0093627C" w:rsidRPr="007952BB" w:rsidRDefault="00F03CEC" w:rsidP="00F1597B">
      <w:pPr>
        <w:pStyle w:val="Heading1"/>
      </w:pPr>
      <w:bookmarkStart w:id="0" w:name="_Ref168493335"/>
      <w:r w:rsidRPr="007952BB">
        <w:t xml:space="preserve">Mandatory </w:t>
      </w:r>
      <w:r w:rsidR="00B954E2" w:rsidRPr="007952BB">
        <w:t>n</w:t>
      </w:r>
      <w:r w:rsidRPr="007952BB">
        <w:t>otification</w:t>
      </w:r>
      <w:r w:rsidR="00A42798" w:rsidRPr="007952BB">
        <w:t xml:space="preserve"> policy template</w:t>
      </w:r>
    </w:p>
    <w:p w14:paraId="00ED07F7" w14:textId="27D0BCE9" w:rsidR="00F1597B" w:rsidRPr="007952BB" w:rsidRDefault="00F1597B" w:rsidP="000D0E7F">
      <w:pPr>
        <w:pStyle w:val="Heading2"/>
        <w:spacing w:before="0"/>
      </w:pPr>
      <w:r w:rsidRPr="007952BB">
        <w:t>Explanatory note</w:t>
      </w:r>
    </w:p>
    <w:p w14:paraId="7B54B0F8" w14:textId="332A1059" w:rsidR="00EB040D" w:rsidRPr="007952BB" w:rsidRDefault="00EB040D" w:rsidP="000314CF">
      <w:pPr>
        <w:pStyle w:val="BodyText-Commission"/>
      </w:pPr>
      <w:r w:rsidRPr="007952BB">
        <w:t xml:space="preserve">The Code of Integrity for Sport and Recreation (the Integrity Code) requires organisations to notify the Sport Integrity Commission (the Commission) about integrity issues of serious concern, or when the organisation </w:t>
      </w:r>
      <w:r w:rsidR="00C74682" w:rsidRPr="007952BB">
        <w:t>suspends or excludes someone</w:t>
      </w:r>
      <w:r w:rsidRPr="007952BB">
        <w:t xml:space="preserve"> under the Integrity Code. This is Minimum Standard 4 </w:t>
      </w:r>
      <w:r w:rsidR="00270126" w:rsidRPr="007952BB">
        <w:t>in</w:t>
      </w:r>
      <w:r w:rsidRPr="007952BB">
        <w:t xml:space="preserve"> the Integrity Code</w:t>
      </w:r>
      <w:r w:rsidR="00A13FFE" w:rsidRPr="007952BB">
        <w:t xml:space="preserve"> </w:t>
      </w:r>
      <w:r w:rsidR="00540682" w:rsidRPr="007952BB">
        <w:t>(clause 14 of the Integrity Code)</w:t>
      </w:r>
      <w:r w:rsidRPr="007952BB">
        <w:t xml:space="preserve">. </w:t>
      </w:r>
    </w:p>
    <w:p w14:paraId="0791824D" w14:textId="0FE38069" w:rsidR="007C44C9" w:rsidRPr="007952BB" w:rsidRDefault="007C44C9" w:rsidP="000314CF">
      <w:pPr>
        <w:pStyle w:val="BodyText-Commission"/>
      </w:pPr>
      <w:r w:rsidRPr="007952BB">
        <w:t xml:space="preserve">This </w:t>
      </w:r>
      <w:r w:rsidR="00EB040D" w:rsidRPr="007952BB">
        <w:t xml:space="preserve">mandatory notification </w:t>
      </w:r>
      <w:r w:rsidRPr="007952BB">
        <w:t xml:space="preserve">policy </w:t>
      </w:r>
      <w:r w:rsidR="002D58E5" w:rsidRPr="007952BB">
        <w:t xml:space="preserve">template </w:t>
      </w:r>
      <w:r w:rsidRPr="007952BB">
        <w:t xml:space="preserve">covers the minimum requirements and measures </w:t>
      </w:r>
      <w:r w:rsidR="00EB040D" w:rsidRPr="007952BB">
        <w:t xml:space="preserve">you </w:t>
      </w:r>
      <w:r w:rsidRPr="007952BB">
        <w:t xml:space="preserve">need to </w:t>
      </w:r>
      <w:r w:rsidR="0064262E" w:rsidRPr="007952BB">
        <w:t>meet</w:t>
      </w:r>
      <w:r w:rsidR="008D333A" w:rsidRPr="007952BB">
        <w:t xml:space="preserve"> </w:t>
      </w:r>
      <w:r w:rsidR="0037310F" w:rsidRPr="007952BB">
        <w:t xml:space="preserve">mandatory </w:t>
      </w:r>
      <w:r w:rsidR="000B6803" w:rsidRPr="007952BB">
        <w:t>notification</w:t>
      </w:r>
      <w:r w:rsidR="0064262E" w:rsidRPr="007952BB">
        <w:t xml:space="preserve"> requirements</w:t>
      </w:r>
      <w:r w:rsidR="00270126" w:rsidRPr="007952BB">
        <w:t>.</w:t>
      </w:r>
    </w:p>
    <w:p w14:paraId="1E043E7F" w14:textId="77777777" w:rsidR="00EB040D" w:rsidRPr="007952BB" w:rsidRDefault="00EB040D" w:rsidP="000314CF">
      <w:pPr>
        <w:pStyle w:val="Heading2"/>
      </w:pPr>
      <w:r w:rsidRPr="007952BB">
        <w:t>It complies with the Integrity Code</w:t>
      </w:r>
    </w:p>
    <w:p w14:paraId="614E7D41" w14:textId="69479B66" w:rsidR="007C44C9" w:rsidRPr="007952BB" w:rsidRDefault="007C44C9" w:rsidP="000D0E7F">
      <w:pPr>
        <w:pStyle w:val="BodyText-Commission"/>
      </w:pPr>
      <w:r w:rsidRPr="007952BB">
        <w:t>Organisations who use and implement this policy</w:t>
      </w:r>
      <w:r w:rsidR="00CC2089" w:rsidRPr="007952BB">
        <w:t xml:space="preserve"> template</w:t>
      </w:r>
      <w:r w:rsidRPr="007952BB">
        <w:t xml:space="preserve"> without changing the </w:t>
      </w:r>
      <w:r w:rsidR="00595755">
        <w:t xml:space="preserve">mandatory </w:t>
      </w:r>
      <w:proofErr w:type="gramStart"/>
      <w:r w:rsidR="00595755">
        <w:t>sections</w:t>
      </w:r>
      <w:r w:rsidR="002D69A0">
        <w:t xml:space="preserve">, </w:t>
      </w:r>
      <w:r w:rsidR="002D69A0" w:rsidRPr="00F91780">
        <w:t>or</w:t>
      </w:r>
      <w:proofErr w:type="gramEnd"/>
      <w:r w:rsidR="002D69A0" w:rsidRPr="00F91780">
        <w:t xml:space="preserve"> add the mandatory sections of this policy to </w:t>
      </w:r>
      <w:r w:rsidR="002D69A0">
        <w:t>any</w:t>
      </w:r>
      <w:r w:rsidR="002D69A0" w:rsidRPr="00F91780">
        <w:t xml:space="preserve"> existing policies</w:t>
      </w:r>
      <w:r w:rsidR="00595755" w:rsidRPr="007952BB">
        <w:t xml:space="preserve"> </w:t>
      </w:r>
      <w:r w:rsidR="002D69A0">
        <w:t xml:space="preserve">that address reporting issues, </w:t>
      </w:r>
      <w:r w:rsidRPr="007952BB">
        <w:t xml:space="preserve">will comply with </w:t>
      </w:r>
      <w:r w:rsidR="00EB040D" w:rsidRPr="007952BB">
        <w:t>M</w:t>
      </w:r>
      <w:r w:rsidRPr="007952BB">
        <w:t xml:space="preserve">inimum </w:t>
      </w:r>
      <w:r w:rsidR="00EB040D" w:rsidRPr="007952BB">
        <w:t>S</w:t>
      </w:r>
      <w:r w:rsidRPr="007952BB">
        <w:t xml:space="preserve">tandard </w:t>
      </w:r>
      <w:r w:rsidR="008D333A" w:rsidRPr="007952BB">
        <w:t>4</w:t>
      </w:r>
      <w:r w:rsidRPr="007952BB">
        <w:t>.</w:t>
      </w:r>
    </w:p>
    <w:p w14:paraId="1B280D91" w14:textId="15F4AD35" w:rsidR="007C44C9" w:rsidRPr="007952BB" w:rsidRDefault="007C44C9" w:rsidP="000D0E7F">
      <w:pPr>
        <w:pStyle w:val="BodyText-Commission"/>
        <w:rPr>
          <w:i/>
        </w:rPr>
      </w:pPr>
      <w:r w:rsidRPr="007952BB">
        <w:t xml:space="preserve">Even if you haven’t adopted the Integrity Code, we encourage you to </w:t>
      </w:r>
      <w:r w:rsidR="00EB040D" w:rsidRPr="007952BB">
        <w:t>use and implement</w:t>
      </w:r>
      <w:r w:rsidRPr="007952BB">
        <w:t xml:space="preserve"> this policy template or to develop and adapt your own polic</w:t>
      </w:r>
      <w:r w:rsidR="00E92560" w:rsidRPr="007952BB">
        <w:t>ies</w:t>
      </w:r>
      <w:r w:rsidR="00C02DDA" w:rsidRPr="007952BB">
        <w:t xml:space="preserve"> </w:t>
      </w:r>
      <w:r w:rsidR="00D008BD" w:rsidRPr="007952BB">
        <w:t xml:space="preserve">for notifying us about </w:t>
      </w:r>
      <w:r w:rsidR="00B174D9" w:rsidRPr="007952BB">
        <w:t xml:space="preserve">integrity </w:t>
      </w:r>
      <w:r w:rsidR="00D008BD" w:rsidRPr="007952BB">
        <w:t>issues.</w:t>
      </w:r>
      <w:r w:rsidRPr="007952BB">
        <w:rPr>
          <w:i/>
        </w:rPr>
        <w:t xml:space="preserve"> </w:t>
      </w:r>
    </w:p>
    <w:p w14:paraId="6A9D3D2E" w14:textId="260D49E2" w:rsidR="007C44C9" w:rsidRPr="007952BB" w:rsidRDefault="007C44C9" w:rsidP="000D0E7F">
      <w:pPr>
        <w:pStyle w:val="BodyText-Commission"/>
        <w:rPr>
          <w:i/>
          <w:iCs/>
        </w:rPr>
      </w:pPr>
      <w:r w:rsidRPr="007952BB">
        <w:t xml:space="preserve">We encourage you to go beyond the </w:t>
      </w:r>
      <w:r w:rsidR="7E471BDE" w:rsidRPr="007952BB">
        <w:t>m</w:t>
      </w:r>
      <w:r w:rsidRPr="007952BB">
        <w:t xml:space="preserve">inimum </w:t>
      </w:r>
      <w:r w:rsidR="7E888712" w:rsidRPr="007952BB">
        <w:t>s</w:t>
      </w:r>
      <w:r w:rsidRPr="007952BB">
        <w:t xml:space="preserve">tandards to create the safest </w:t>
      </w:r>
      <w:r w:rsidR="00CD1A88" w:rsidRPr="007952BB">
        <w:t xml:space="preserve">and fairest </w:t>
      </w:r>
      <w:r w:rsidRPr="007952BB">
        <w:t xml:space="preserve">sport and recreation environment possible for </w:t>
      </w:r>
      <w:r w:rsidR="00CC2089" w:rsidRPr="007952BB">
        <w:t>your members and pa</w:t>
      </w:r>
      <w:r w:rsidR="00CD1A88" w:rsidRPr="007952BB">
        <w:t>rticipants</w:t>
      </w:r>
      <w:r w:rsidRPr="007952BB">
        <w:t>.</w:t>
      </w:r>
    </w:p>
    <w:p w14:paraId="2D40EED2" w14:textId="69A49D63" w:rsidR="007C44C9" w:rsidRPr="007952BB" w:rsidRDefault="007C44C9" w:rsidP="000D0E7F">
      <w:pPr>
        <w:pStyle w:val="Heading2"/>
        <w:spacing w:after="120"/>
      </w:pPr>
      <w:r w:rsidRPr="007952BB">
        <w:t>How to use this policy</w:t>
      </w:r>
      <w:r w:rsidR="174E9AF3" w:rsidRPr="007952BB">
        <w:t xml:space="preserve"> template</w:t>
      </w:r>
    </w:p>
    <w:p w14:paraId="2F16B15A" w14:textId="77777777" w:rsidR="007C44C9" w:rsidRPr="007952BB" w:rsidRDefault="007C44C9" w:rsidP="000D0E7F">
      <w:pPr>
        <w:pStyle w:val="NumberedParagraph"/>
        <w:spacing w:before="0"/>
        <w:rPr>
          <w:i/>
          <w:iCs/>
        </w:rPr>
      </w:pPr>
      <w:r w:rsidRPr="007952BB">
        <w:t>Download and save to your computer</w:t>
      </w:r>
      <w:r w:rsidRPr="007952BB">
        <w:rPr>
          <w:i/>
          <w:iCs/>
        </w:rPr>
        <w:t>.</w:t>
      </w:r>
    </w:p>
    <w:p w14:paraId="149E92FA" w14:textId="77777777" w:rsidR="007C44C9" w:rsidRPr="007952BB" w:rsidRDefault="007C44C9" w:rsidP="00197B7A">
      <w:pPr>
        <w:pStyle w:val="NumberedParagraph"/>
        <w:rPr>
          <w:i/>
          <w:iCs/>
        </w:rPr>
      </w:pPr>
      <w:r w:rsidRPr="007952BB">
        <w:t>Either</w:t>
      </w:r>
      <w:r w:rsidRPr="007952BB">
        <w:rPr>
          <w:i/>
          <w:iCs/>
        </w:rPr>
        <w:t>:</w:t>
      </w:r>
    </w:p>
    <w:p w14:paraId="22794D06" w14:textId="6B36DCB1" w:rsidR="007C44C9" w:rsidRPr="007952BB" w:rsidRDefault="007C44C9" w:rsidP="000D0E7F">
      <w:pPr>
        <w:pStyle w:val="Subparagraph"/>
      </w:pPr>
      <w:r w:rsidRPr="007952BB">
        <w:t xml:space="preserve">use this policy by inserting your organisation’s </w:t>
      </w:r>
      <w:r w:rsidR="00EB040D" w:rsidRPr="007952BB">
        <w:t xml:space="preserve">logo, </w:t>
      </w:r>
      <w:r w:rsidRPr="007952BB">
        <w:t>name and sport or recreation activity where indicated, or</w:t>
      </w:r>
    </w:p>
    <w:p w14:paraId="1908C3DA" w14:textId="77777777" w:rsidR="0036578A" w:rsidRPr="00F91780" w:rsidRDefault="0036578A" w:rsidP="0036578A">
      <w:pPr>
        <w:pStyle w:val="Subparagraph"/>
        <w:spacing w:before="0" w:after="80"/>
        <w:ind w:left="908" w:hanging="454"/>
      </w:pPr>
      <w:r w:rsidRPr="00F91780">
        <w:t xml:space="preserve">adapt your existing privacy policy by adding the mandatory sections of this policy indicated in </w:t>
      </w:r>
      <w:r w:rsidRPr="00F91780">
        <w:rPr>
          <w:color w:val="0070C0"/>
        </w:rPr>
        <w:t>blue</w:t>
      </w:r>
      <w:r w:rsidRPr="00F91780">
        <w:t xml:space="preserve">. </w:t>
      </w:r>
      <w:bookmarkStart w:id="1" w:name="_Hlk191374872"/>
      <w:r w:rsidRPr="00F91780">
        <w:t>Check that the wording your existing policy will be consistent with the mandatory sections, and if it is not you will need to change it.</w:t>
      </w:r>
      <w:bookmarkEnd w:id="1"/>
      <w:r w:rsidRPr="00F91780">
        <w:br w:type="page"/>
      </w:r>
    </w:p>
    <w:p w14:paraId="0A133878" w14:textId="27ADDE52" w:rsidR="007C44C9" w:rsidRPr="007952BB" w:rsidRDefault="00EB040D" w:rsidP="000D0E7F">
      <w:pPr>
        <w:pStyle w:val="Heading2"/>
      </w:pPr>
      <w:r w:rsidRPr="007952BB">
        <w:lastRenderedPageBreak/>
        <w:t>Further g</w:t>
      </w:r>
      <w:r w:rsidR="007C44C9" w:rsidRPr="007952BB">
        <w:t>uidance</w:t>
      </w:r>
    </w:p>
    <w:p w14:paraId="74E351C5" w14:textId="77777777" w:rsidR="00784DB5" w:rsidRPr="007952BB" w:rsidRDefault="00AB1F25" w:rsidP="0032605E">
      <w:pPr>
        <w:keepNext/>
        <w:jc w:val="both"/>
      </w:pPr>
      <w:hyperlink r:id="rId11" w:history="1">
        <w:r w:rsidR="00784DB5" w:rsidRPr="007952BB">
          <w:rPr>
            <w:rStyle w:val="Hyperlink"/>
            <w:rFonts w:cs="Arial"/>
          </w:rPr>
          <w:t>Integrity in sport and recreation</w:t>
        </w:r>
      </w:hyperlink>
    </w:p>
    <w:p w14:paraId="4FC4DE8A" w14:textId="77777777" w:rsidR="00784DB5" w:rsidRPr="007952BB" w:rsidRDefault="00AB1F25" w:rsidP="00784DB5">
      <w:pPr>
        <w:jc w:val="both"/>
      </w:pPr>
      <w:hyperlink r:id="rId12" w:history="1">
        <w:r w:rsidR="00784DB5" w:rsidRPr="007952BB">
          <w:rPr>
            <w:rStyle w:val="Hyperlink"/>
            <w:rFonts w:cs="Arial"/>
          </w:rPr>
          <w:t>Participant protection</w:t>
        </w:r>
      </w:hyperlink>
    </w:p>
    <w:p w14:paraId="4E9A243B" w14:textId="24FEA973" w:rsidR="00784DB5" w:rsidRDefault="00AB1F25" w:rsidP="00784DB5">
      <w:pPr>
        <w:jc w:val="both"/>
        <w:rPr>
          <w:rStyle w:val="Hyperlink"/>
          <w:rFonts w:cs="Arial"/>
        </w:rPr>
      </w:pPr>
      <w:hyperlink r:id="rId13" w:history="1">
        <w:r w:rsidR="00784DB5" w:rsidRPr="007952BB">
          <w:rPr>
            <w:rStyle w:val="Hyperlink"/>
            <w:rFonts w:cs="Arial"/>
          </w:rPr>
          <w:t>Competition manipulation</w:t>
        </w:r>
      </w:hyperlink>
    </w:p>
    <w:p w14:paraId="3A84FCD4" w14:textId="77777777" w:rsidR="003E239C" w:rsidRDefault="003E239C" w:rsidP="003E239C">
      <w:pPr>
        <w:pStyle w:val="Heading3"/>
      </w:pPr>
      <w:r>
        <w:t>Contact us</w:t>
      </w:r>
    </w:p>
    <w:p w14:paraId="1AE41AF9" w14:textId="77777777" w:rsidR="003E239C" w:rsidRDefault="003E239C" w:rsidP="003E239C">
      <w:pPr>
        <w:pStyle w:val="BodyText-Commission"/>
      </w:pPr>
      <w:r>
        <w:t>For questions about the Integrity Code, contact our team at:</w:t>
      </w:r>
    </w:p>
    <w:p w14:paraId="3BEB80A6" w14:textId="77777777" w:rsidR="003E239C" w:rsidRPr="00F21274" w:rsidRDefault="003E239C" w:rsidP="003E239C">
      <w:pPr>
        <w:pStyle w:val="BodyText-Commission"/>
      </w:pPr>
      <w:r w:rsidRPr="00F21274">
        <w:t xml:space="preserve">Email: </w:t>
      </w:r>
      <w:hyperlink r:id="rId14" w:tgtFrame="_blank" w:history="1">
        <w:r w:rsidRPr="00F21274">
          <w:rPr>
            <w:rStyle w:val="Hyperlink"/>
          </w:rPr>
          <w:t>integritycode@sportintegrity.nz</w:t>
        </w:r>
      </w:hyperlink>
      <w:r w:rsidRPr="00F21274">
        <w:t> </w:t>
      </w:r>
    </w:p>
    <w:p w14:paraId="180718CA" w14:textId="77777777" w:rsidR="00645C53" w:rsidRDefault="003E239C" w:rsidP="003E239C">
      <w:pPr>
        <w:pStyle w:val="BodyText-Commission"/>
      </w:pPr>
      <w:r w:rsidRPr="00F21274">
        <w:t>Phone: 0800 378 437</w:t>
      </w:r>
    </w:p>
    <w:p w14:paraId="6002D5A4" w14:textId="77777777" w:rsidR="00645C53" w:rsidRDefault="00645C53">
      <w:pPr>
        <w:spacing w:after="0" w:line="240" w:lineRule="auto"/>
        <w:rPr>
          <w:color w:val="180900" w:themeColor="text1"/>
        </w:rPr>
      </w:pPr>
      <w:r>
        <w:br w:type="page"/>
      </w:r>
    </w:p>
    <w:p w14:paraId="3106A0B4" w14:textId="50422C37" w:rsidR="00231ECC" w:rsidRPr="007952BB" w:rsidRDefault="00231ECC" w:rsidP="00231ECC">
      <w:pPr>
        <w:pStyle w:val="Heading1"/>
      </w:pPr>
      <w:r>
        <w:rPr>
          <w:noProof/>
        </w:rPr>
        <w:lastRenderedPageBreak/>
        <mc:AlternateContent>
          <mc:Choice Requires="wps">
            <w:drawing>
              <wp:anchor distT="45720" distB="45720" distL="114300" distR="114300" simplePos="0" relativeHeight="251658240" behindDoc="0" locked="0" layoutInCell="1" allowOverlap="1" wp14:anchorId="62A15C2F" wp14:editId="57016917">
                <wp:simplePos x="0" y="0"/>
                <wp:positionH relativeFrom="column">
                  <wp:posOffset>-50800</wp:posOffset>
                </wp:positionH>
                <wp:positionV relativeFrom="page">
                  <wp:posOffset>1768475</wp:posOffset>
                </wp:positionV>
                <wp:extent cx="6104255" cy="6301740"/>
                <wp:effectExtent l="0" t="0" r="10795" b="22860"/>
                <wp:wrapSquare wrapText="bothSides"/>
                <wp:docPr id="1859793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6301740"/>
                        </a:xfrm>
                        <a:prstGeom prst="rect">
                          <a:avLst/>
                        </a:prstGeom>
                        <a:solidFill>
                          <a:srgbClr val="FFFFFF"/>
                        </a:solidFill>
                        <a:ln w="9525">
                          <a:solidFill>
                            <a:srgbClr val="000000"/>
                          </a:solidFill>
                          <a:miter lim="800000"/>
                          <a:headEnd/>
                          <a:tailEnd/>
                        </a:ln>
                      </wps:spPr>
                      <wps:txbx>
                        <w:txbxContent>
                          <w:p w14:paraId="1454A8EA" w14:textId="77777777" w:rsidR="005C089B" w:rsidRPr="00280BEB" w:rsidRDefault="005C089B" w:rsidP="005C089B">
                            <w:pPr>
                              <w:pStyle w:val="Heading2"/>
                              <w:shd w:val="clear" w:color="auto" w:fill="FFFFFF" w:themeFill="background1"/>
                            </w:pPr>
                            <w:r w:rsidRPr="00280BEB">
                              <w:t>Our commitment</w:t>
                            </w:r>
                            <w:r>
                              <w:t xml:space="preserve"> to you</w:t>
                            </w:r>
                          </w:p>
                          <w:p w14:paraId="0EE0D57A" w14:textId="4650D629" w:rsidR="005C089B" w:rsidRDefault="005C089B" w:rsidP="005C089B">
                            <w:pPr>
                              <w:pStyle w:val="BodyText-Commission"/>
                              <w:shd w:val="clear" w:color="auto" w:fill="FFFFFF" w:themeFill="background1"/>
                            </w:pPr>
                            <w:r>
                              <w:t>We’re committed to protecting your right to take part in [</w:t>
                            </w:r>
                            <w:r w:rsidRPr="006C74FF">
                              <w:rPr>
                                <w:color w:val="808080" w:themeColor="background1" w:themeShade="80"/>
                              </w:rPr>
                              <w:t>sport</w:t>
                            </w:r>
                            <w:r w:rsidR="009C75E3">
                              <w:rPr>
                                <w:color w:val="808080" w:themeColor="background1" w:themeShade="80"/>
                              </w:rPr>
                              <w:t xml:space="preserve"> and recreation </w:t>
                            </w:r>
                            <w:r w:rsidRPr="006C74FF">
                              <w:rPr>
                                <w:color w:val="808080" w:themeColor="background1" w:themeShade="80"/>
                              </w:rPr>
                              <w:t>activity</w:t>
                            </w:r>
                            <w:r>
                              <w:t xml:space="preserve">] </w:t>
                            </w:r>
                            <w:r w:rsidR="009C75E3">
                              <w:t>at [</w:t>
                            </w:r>
                            <w:r w:rsidR="009C75E3" w:rsidRPr="00587DCC">
                              <w:rPr>
                                <w:color w:val="808080" w:themeColor="background1" w:themeShade="80"/>
                              </w:rPr>
                              <w:t>name of organisation</w:t>
                            </w:r>
                            <w:r w:rsidR="009C75E3">
                              <w:t>] and</w:t>
                            </w:r>
                            <w:r>
                              <w:t>:</w:t>
                            </w:r>
                          </w:p>
                          <w:p w14:paraId="53C2BE98" w14:textId="6DF5071E" w:rsidR="00BF2A01" w:rsidRPr="007952BB" w:rsidRDefault="00BF2A01" w:rsidP="009C75E3">
                            <w:pPr>
                              <w:pStyle w:val="BulletPoint1-Commission"/>
                            </w:pPr>
                            <w:r w:rsidRPr="007952BB">
                              <w:t>be safe, respected and treated fairly, equitably and with dignity</w:t>
                            </w:r>
                          </w:p>
                          <w:p w14:paraId="7116B4B1" w14:textId="4ADC8727" w:rsidR="00BF2A01" w:rsidRPr="007952BB" w:rsidRDefault="00BF2A01" w:rsidP="00C56789">
                            <w:pPr>
                              <w:pStyle w:val="BulletPoint1-Commission"/>
                            </w:pPr>
                            <w:r w:rsidRPr="007952BB">
                              <w:t>participate in [</w:t>
                            </w:r>
                            <w:r w:rsidRPr="009C75E3">
                              <w:rPr>
                                <w:color w:val="808080" w:themeColor="background1" w:themeShade="80"/>
                              </w:rPr>
                              <w:t>sport or recreation</w:t>
                            </w:r>
                            <w:r w:rsidRPr="007952BB">
                              <w:t>] free from harmful behaviour, cheating and corruption.</w:t>
                            </w:r>
                          </w:p>
                          <w:p w14:paraId="41061836" w14:textId="186D1580" w:rsidR="005C089B" w:rsidRPr="00280BEB" w:rsidRDefault="00A50BBD" w:rsidP="005C089B">
                            <w:pPr>
                              <w:pStyle w:val="Heading3"/>
                            </w:pPr>
                            <w:r>
                              <w:t xml:space="preserve">We </w:t>
                            </w:r>
                            <w:r w:rsidR="00D16FF1">
                              <w:t xml:space="preserve">tell the Sport Integrity Commission when </w:t>
                            </w:r>
                            <w:r w:rsidR="00383E92">
                              <w:t>there are serious issues</w:t>
                            </w:r>
                          </w:p>
                          <w:p w14:paraId="0E749998" w14:textId="77777777" w:rsidR="007F29AC" w:rsidRDefault="007A1CC4" w:rsidP="0099246E">
                            <w:pPr>
                              <w:pStyle w:val="BodyText-Commission"/>
                            </w:pPr>
                            <w:r w:rsidRPr="007F29AC">
                              <w:t xml:space="preserve">We aim to protect </w:t>
                            </w:r>
                            <w:r w:rsidR="00825DF9" w:rsidRPr="007F29AC">
                              <w:t>your</w:t>
                            </w:r>
                            <w:r w:rsidRPr="007F29AC">
                              <w:t xml:space="preserve"> rights </w:t>
                            </w:r>
                            <w:r w:rsidR="00BF7635" w:rsidRPr="007F29AC">
                              <w:t xml:space="preserve">by </w:t>
                            </w:r>
                            <w:r w:rsidR="00E760AD" w:rsidRPr="007F29AC">
                              <w:t xml:space="preserve">reporting serious </w:t>
                            </w:r>
                            <w:r w:rsidR="00A1177B" w:rsidRPr="007F29AC">
                              <w:t xml:space="preserve">integrity </w:t>
                            </w:r>
                            <w:r w:rsidR="00E760AD" w:rsidRPr="007F29AC">
                              <w:t>issues</w:t>
                            </w:r>
                            <w:r w:rsidR="0063702E" w:rsidRPr="007F29AC">
                              <w:t>,</w:t>
                            </w:r>
                            <w:r w:rsidR="00E760AD" w:rsidRPr="007F29AC">
                              <w:t xml:space="preserve"> </w:t>
                            </w:r>
                            <w:r w:rsidR="007640A8" w:rsidRPr="007F29AC">
                              <w:t xml:space="preserve">or when a person is suspended </w:t>
                            </w:r>
                            <w:r w:rsidR="004F6761" w:rsidRPr="007F29AC">
                              <w:t xml:space="preserve">or </w:t>
                            </w:r>
                            <w:r w:rsidR="007640A8" w:rsidRPr="007F29AC">
                              <w:t>excluded from [</w:t>
                            </w:r>
                            <w:r w:rsidR="007640A8" w:rsidRPr="003507AF">
                              <w:rPr>
                                <w:color w:val="808080" w:themeColor="background1" w:themeShade="80"/>
                              </w:rPr>
                              <w:t>sport or recreation activity</w:t>
                            </w:r>
                            <w:r w:rsidR="007640A8" w:rsidRPr="003507AF">
                              <w:rPr>
                                <w:color w:val="auto"/>
                              </w:rPr>
                              <w:t>]</w:t>
                            </w:r>
                            <w:r w:rsidR="007640A8" w:rsidRPr="007F29AC">
                              <w:t xml:space="preserve"> and [</w:t>
                            </w:r>
                            <w:r w:rsidR="007640A8" w:rsidRPr="003507AF">
                              <w:rPr>
                                <w:color w:val="808080" w:themeColor="background1" w:themeShade="80"/>
                              </w:rPr>
                              <w:t>name of organisation</w:t>
                            </w:r>
                            <w:r w:rsidR="007640A8" w:rsidRPr="007F29AC">
                              <w:t>].</w:t>
                            </w:r>
                          </w:p>
                          <w:p w14:paraId="5886D309" w14:textId="4624D7B8" w:rsidR="0099246E" w:rsidRPr="007952BB" w:rsidRDefault="000679DD" w:rsidP="0099246E">
                            <w:pPr>
                              <w:pStyle w:val="BodyText-Commission"/>
                            </w:pPr>
                            <w:r w:rsidRPr="007F29AC">
                              <w:t xml:space="preserve">Telling </w:t>
                            </w:r>
                            <w:r w:rsidR="0072523D" w:rsidRPr="007F29AC">
                              <w:t xml:space="preserve">the </w:t>
                            </w:r>
                            <w:r w:rsidR="0040257B" w:rsidRPr="007F29AC">
                              <w:t xml:space="preserve">Sport Integrity Commission (the </w:t>
                            </w:r>
                            <w:r w:rsidR="0072523D" w:rsidRPr="007F29AC">
                              <w:t>Commissi</w:t>
                            </w:r>
                            <w:r w:rsidR="00825DF9" w:rsidRPr="007F29AC">
                              <w:t>on</w:t>
                            </w:r>
                            <w:r w:rsidR="0040257B" w:rsidRPr="007F29AC">
                              <w:t>)</w:t>
                            </w:r>
                            <w:r w:rsidR="00EC1E7F" w:rsidRPr="007F29AC">
                              <w:t xml:space="preserve"> </w:t>
                            </w:r>
                            <w:r w:rsidR="00A67FC1" w:rsidRPr="007F29AC">
                              <w:t>about</w:t>
                            </w:r>
                            <w:r w:rsidRPr="007F29AC">
                              <w:t xml:space="preserve"> these </w:t>
                            </w:r>
                            <w:r w:rsidR="00A67FC1" w:rsidRPr="007F29AC">
                              <w:t xml:space="preserve">serious </w:t>
                            </w:r>
                            <w:r w:rsidR="007F29AC" w:rsidRPr="007F29AC">
                              <w:t>i</w:t>
                            </w:r>
                            <w:r w:rsidRPr="007F29AC">
                              <w:t xml:space="preserve">ssues </w:t>
                            </w:r>
                            <w:r w:rsidR="0099246E" w:rsidRPr="007F29AC">
                              <w:t>ensure</w:t>
                            </w:r>
                            <w:r w:rsidR="00D02A9C" w:rsidRPr="007F29AC">
                              <w:t>s</w:t>
                            </w:r>
                            <w:r w:rsidR="0099246E" w:rsidRPr="007F29AC">
                              <w:t xml:space="preserve"> </w:t>
                            </w:r>
                            <w:r w:rsidR="00383E92" w:rsidRPr="007F29AC">
                              <w:t>it</w:t>
                            </w:r>
                            <w:r w:rsidR="0099246E" w:rsidRPr="007F29AC">
                              <w:t xml:space="preserve"> can</w:t>
                            </w:r>
                            <w:r w:rsidR="0099246E" w:rsidRPr="007952BB">
                              <w:t xml:space="preserve">: </w:t>
                            </w:r>
                          </w:p>
                          <w:p w14:paraId="475AEA38" w14:textId="51CD2425" w:rsidR="0099246E" w:rsidRPr="007952BB" w:rsidRDefault="007434BA" w:rsidP="00EC1E7F">
                            <w:pPr>
                              <w:pStyle w:val="BulletPoint1-Commission"/>
                            </w:pPr>
                            <w:r>
                              <w:t xml:space="preserve">understand </w:t>
                            </w:r>
                            <w:r w:rsidR="00A67FC1">
                              <w:t xml:space="preserve">how and </w:t>
                            </w:r>
                            <w:r>
                              <w:t>when</w:t>
                            </w:r>
                            <w:r w:rsidR="0099246E" w:rsidRPr="007952BB">
                              <w:t xml:space="preserve"> serious integrity</w:t>
                            </w:r>
                            <w:r w:rsidR="0063702E">
                              <w:t xml:space="preserve"> issues are happening</w:t>
                            </w:r>
                          </w:p>
                          <w:p w14:paraId="46308039" w14:textId="7BFD87D2" w:rsidR="00547052" w:rsidRDefault="007434BA" w:rsidP="00EC1E7F">
                            <w:pPr>
                              <w:pStyle w:val="BulletPoint1-Commission"/>
                            </w:pPr>
                            <w:r>
                              <w:t>decide</w:t>
                            </w:r>
                            <w:r w:rsidRPr="007952BB">
                              <w:t xml:space="preserve"> </w:t>
                            </w:r>
                            <w:r w:rsidR="0099246E" w:rsidRPr="007952BB">
                              <w:t>whether it needs to intervene</w:t>
                            </w:r>
                            <w:r w:rsidR="00961FB9">
                              <w:t>.</w:t>
                            </w:r>
                            <w:r w:rsidR="0099246E">
                              <w:t xml:space="preserve"> </w:t>
                            </w:r>
                          </w:p>
                          <w:p w14:paraId="599F1836" w14:textId="77777777" w:rsidR="004936DD" w:rsidRDefault="004368C6" w:rsidP="004368C6">
                            <w:pPr>
                              <w:pStyle w:val="BodyText-Commission"/>
                            </w:pPr>
                            <w:r>
                              <w:t>This policy provides more detailed information about</w:t>
                            </w:r>
                            <w:r w:rsidR="004936DD">
                              <w:t>:</w:t>
                            </w:r>
                          </w:p>
                          <w:p w14:paraId="3A140376" w14:textId="4850872A" w:rsidR="004936DD" w:rsidRDefault="004936DD" w:rsidP="004936DD">
                            <w:pPr>
                              <w:pStyle w:val="BulletPoint1-Commission"/>
                            </w:pPr>
                            <w:r>
                              <w:t xml:space="preserve">what we mean by issues of </w:t>
                            </w:r>
                            <w:r w:rsidR="001E3D4C">
                              <w:t xml:space="preserve">serious </w:t>
                            </w:r>
                            <w:r>
                              <w:t>concern</w:t>
                            </w:r>
                          </w:p>
                          <w:p w14:paraId="5809A3CB" w14:textId="3A9C1572" w:rsidR="004368C6" w:rsidRDefault="00547052" w:rsidP="004936DD">
                            <w:pPr>
                              <w:pStyle w:val="BulletPoint1-Commission"/>
                            </w:pPr>
                            <w:r>
                              <w:t xml:space="preserve">how </w:t>
                            </w:r>
                            <w:r w:rsidR="00AC511A">
                              <w:t xml:space="preserve">we </w:t>
                            </w:r>
                            <w:r w:rsidR="00E04B64">
                              <w:t>will tell</w:t>
                            </w:r>
                            <w:r w:rsidR="00AC511A">
                              <w:t xml:space="preserve"> the</w:t>
                            </w:r>
                            <w:r w:rsidR="00F3773A">
                              <w:t xml:space="preserve"> Commission when ser</w:t>
                            </w:r>
                            <w:r w:rsidR="004936DD">
                              <w:t>i</w:t>
                            </w:r>
                            <w:r w:rsidR="00F3773A">
                              <w:t xml:space="preserve">ous </w:t>
                            </w:r>
                            <w:r w:rsidR="002737B7">
                              <w:t xml:space="preserve">integrity </w:t>
                            </w:r>
                            <w:r w:rsidR="00F3773A">
                              <w:t>issues</w:t>
                            </w:r>
                            <w:r w:rsidR="00F3773A" w:rsidRPr="007952BB">
                              <w:t xml:space="preserve"> arise</w:t>
                            </w:r>
                            <w:r w:rsidR="004936DD">
                              <w:t xml:space="preserve">, </w:t>
                            </w:r>
                            <w:r w:rsidR="00F3773A" w:rsidRPr="007952BB">
                              <w:t>or when suspensions or exclusions from [</w:t>
                            </w:r>
                            <w:r w:rsidR="00F3773A" w:rsidRPr="007952BB">
                              <w:rPr>
                                <w:rStyle w:val="Allorgs"/>
                                <w:lang w:val="en-NZ"/>
                              </w:rPr>
                              <w:t>sport or recreation activity</w:t>
                            </w:r>
                            <w:r w:rsidR="00F3773A" w:rsidRPr="007952BB">
                              <w:t>] are imposed by [</w:t>
                            </w:r>
                            <w:r w:rsidR="00F3773A" w:rsidRPr="007952BB">
                              <w:rPr>
                                <w:rStyle w:val="Allorgs"/>
                                <w:lang w:val="en-NZ"/>
                              </w:rPr>
                              <w:t>name of organisation</w:t>
                            </w:r>
                            <w:r w:rsidR="002737B7">
                              <w:t>].</w:t>
                            </w:r>
                          </w:p>
                          <w:p w14:paraId="24306019" w14:textId="77777777" w:rsidR="005C089B" w:rsidRPr="00280BEB" w:rsidRDefault="005C089B" w:rsidP="005C089B">
                            <w:pPr>
                              <w:pStyle w:val="Heading3"/>
                            </w:pPr>
                            <w:r w:rsidRPr="00280BEB">
                              <w:t xml:space="preserve">Who </w:t>
                            </w:r>
                            <w:r>
                              <w:t>you can speak to</w:t>
                            </w:r>
                          </w:p>
                          <w:p w14:paraId="6EE36AE8" w14:textId="457BF441" w:rsidR="005C089B" w:rsidRPr="00A36B0C" w:rsidRDefault="005C089B" w:rsidP="005C089B">
                            <w:pPr>
                              <w:pStyle w:val="BodyText-Commission"/>
                            </w:pPr>
                            <w:r w:rsidRPr="00A36B0C">
                              <w:t xml:space="preserve">If you are concerned about behaviour you </w:t>
                            </w:r>
                            <w:r>
                              <w:t>see or experience</w:t>
                            </w:r>
                            <w:r w:rsidRPr="00A36B0C">
                              <w:t xml:space="preserve"> </w:t>
                            </w:r>
                            <w:r>
                              <w:t>at [</w:t>
                            </w:r>
                            <w:r w:rsidRPr="00587DCC">
                              <w:rPr>
                                <w:color w:val="808080" w:themeColor="background1" w:themeShade="80"/>
                              </w:rPr>
                              <w:t>name of organisation</w:t>
                            </w:r>
                            <w:r>
                              <w:t xml:space="preserve">] or </w:t>
                            </w:r>
                            <w:r w:rsidRPr="00A36B0C">
                              <w:t>in [</w:t>
                            </w:r>
                            <w:r w:rsidRPr="00A36B0C">
                              <w:rPr>
                                <w:color w:val="808080" w:themeColor="background1" w:themeShade="80"/>
                              </w:rPr>
                              <w:t>sport or recreation activity</w:t>
                            </w:r>
                            <w:r w:rsidRPr="00A36B0C">
                              <w:t xml:space="preserve">], you </w:t>
                            </w:r>
                            <w:r w:rsidR="003945C1">
                              <w:t>can</w:t>
                            </w:r>
                            <w:r w:rsidRPr="00A36B0C">
                              <w:t xml:space="preserve"> make a complaint under this policy either to:</w:t>
                            </w:r>
                          </w:p>
                          <w:p w14:paraId="25893F98" w14:textId="77777777" w:rsidR="005C089B" w:rsidRDefault="005C089B" w:rsidP="005C089B">
                            <w:pPr>
                              <w:pStyle w:val="BulletPoint1-Commission"/>
                              <w:shd w:val="clear" w:color="auto" w:fill="FFFFFF" w:themeFill="background1"/>
                            </w:pPr>
                            <w:r>
                              <w:t>[</w:t>
                            </w:r>
                            <w:r w:rsidRPr="00587DCC">
                              <w:rPr>
                                <w:color w:val="808080" w:themeColor="background1" w:themeShade="80"/>
                              </w:rPr>
                              <w:t>name of organisation</w:t>
                            </w:r>
                            <w:r>
                              <w:t>] or</w:t>
                            </w:r>
                          </w:p>
                          <w:p w14:paraId="1D5960B2" w14:textId="77777777" w:rsidR="005C089B" w:rsidRDefault="005C089B" w:rsidP="005C089B">
                            <w:pPr>
                              <w:pStyle w:val="BulletPoint1-Commission"/>
                              <w:shd w:val="clear" w:color="auto" w:fill="FFFFFF" w:themeFill="background1"/>
                            </w:pPr>
                            <w:r>
                              <w:t xml:space="preserve">the Sport Integrity Commission – </w:t>
                            </w:r>
                            <w:hyperlink r:id="rId15" w:history="1">
                              <w:r w:rsidRPr="00C15F3A">
                                <w:rPr>
                                  <w:rStyle w:val="Hyperlink"/>
                                </w:rPr>
                                <w:t>sportintegrity.nz/make-a</w:t>
                              </w:r>
                              <w:r>
                                <w:rPr>
                                  <w:rStyle w:val="Hyperlink"/>
                                </w:rPr>
                                <w:t>-</w:t>
                              </w:r>
                              <w:r w:rsidRPr="00C15F3A">
                                <w:rPr>
                                  <w:rStyle w:val="Hyperlink"/>
                                </w:rPr>
                                <w:t>complaint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A15C2F" id="_x0000_t202" coordsize="21600,21600" o:spt="202" path="m,l,21600r21600,l21600,xe">
                <v:stroke joinstyle="miter"/>
                <v:path gradientshapeok="t" o:connecttype="rect"/>
              </v:shapetype>
              <v:shape id="Text Box 2" o:spid="_x0000_s1026" type="#_x0000_t202" style="position:absolute;margin-left:-4pt;margin-top:139.25pt;width:480.65pt;height:496.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">
                <v:textbox>
                  <w:txbxContent>
                    <w:p w14:paraId="1454A8EA" w14:textId="77777777" w:rsidR="005C089B" w:rsidRPr="00280BEB" w:rsidRDefault="005C089B" w:rsidP="005C089B">
                      <w:pPr>
                        <w:pStyle w:val="Heading2"/>
                        <w:shd w:val="clear" w:color="auto" w:fill="FFFFFF" w:themeFill="background1"/>
                      </w:pPr>
                      <w:r w:rsidRPr="00280BEB">
                        <w:t>Our commitment</w:t>
                      </w:r>
                      <w:r>
                        <w:t xml:space="preserve"> to you</w:t>
                      </w:r>
                    </w:p>
                    <w:p w14:paraId="0EE0D57A" w14:textId="4650D629" w:rsidR="005C089B" w:rsidRDefault="005C089B" w:rsidP="005C089B">
                      <w:pPr>
                        <w:pStyle w:val="BodyText-Commission"/>
                        <w:shd w:val="clear" w:color="auto" w:fill="FFFFFF" w:themeFill="background1"/>
                      </w:pPr>
                      <w:r>
                        <w:t>We’re committed to protecting your right to take part in [</w:t>
                      </w:r>
                      <w:r w:rsidRPr="006C74FF">
                        <w:rPr>
                          <w:color w:val="808080" w:themeColor="background1" w:themeShade="80"/>
                        </w:rPr>
                        <w:t>sport</w:t>
                      </w:r>
                      <w:r w:rsidR="009C75E3">
                        <w:rPr>
                          <w:color w:val="808080" w:themeColor="background1" w:themeShade="80"/>
                        </w:rPr>
                        <w:t xml:space="preserve"> and recreation </w:t>
                      </w:r>
                      <w:r w:rsidRPr="006C74FF">
                        <w:rPr>
                          <w:color w:val="808080" w:themeColor="background1" w:themeShade="80"/>
                        </w:rPr>
                        <w:t>activity</w:t>
                      </w:r>
                      <w:r>
                        <w:t xml:space="preserve">] </w:t>
                      </w:r>
                      <w:r w:rsidR="009C75E3">
                        <w:t>at [</w:t>
                      </w:r>
                      <w:r w:rsidR="009C75E3" w:rsidRPr="00587DCC">
                        <w:rPr>
                          <w:color w:val="808080" w:themeColor="background1" w:themeShade="80"/>
                        </w:rPr>
                        <w:t>name of organisation</w:t>
                      </w:r>
                      <w:r w:rsidR="009C75E3">
                        <w:t>] and</w:t>
                      </w:r>
                      <w:r>
                        <w:t>:</w:t>
                      </w:r>
                    </w:p>
                    <w:p w14:paraId="53C2BE98" w14:textId="6DF5071E" w:rsidR="00BF2A01" w:rsidRPr="007952BB" w:rsidRDefault="00BF2A01" w:rsidP="009C75E3">
                      <w:pPr>
                        <w:pStyle w:val="BulletPoint1-Commission"/>
                      </w:pPr>
                      <w:r w:rsidRPr="007952BB">
                        <w:t>be safe, respected and treated fairly, equitably and with dignity</w:t>
                      </w:r>
                    </w:p>
                    <w:p w14:paraId="7116B4B1" w14:textId="4ADC8727" w:rsidR="00BF2A01" w:rsidRPr="007952BB" w:rsidRDefault="00BF2A01" w:rsidP="00C56789">
                      <w:pPr>
                        <w:pStyle w:val="BulletPoint1-Commission"/>
                      </w:pPr>
                      <w:r w:rsidRPr="007952BB">
                        <w:t>participate in [</w:t>
                      </w:r>
                      <w:r w:rsidRPr="009C75E3">
                        <w:rPr>
                          <w:color w:val="808080" w:themeColor="background1" w:themeShade="80"/>
                        </w:rPr>
                        <w:t>sport or recreation</w:t>
                      </w:r>
                      <w:r w:rsidRPr="007952BB">
                        <w:t>] free from harmful behaviour, cheating and corruption.</w:t>
                      </w:r>
                    </w:p>
                    <w:p w14:paraId="41061836" w14:textId="186D1580" w:rsidR="005C089B" w:rsidRPr="00280BEB" w:rsidRDefault="00A50BBD" w:rsidP="005C089B">
                      <w:pPr>
                        <w:pStyle w:val="Heading3"/>
                      </w:pPr>
                      <w:r>
                        <w:t xml:space="preserve">We </w:t>
                      </w:r>
                      <w:r w:rsidR="00D16FF1">
                        <w:t xml:space="preserve">tell the Sport Integrity Commission when </w:t>
                      </w:r>
                      <w:r w:rsidR="00383E92">
                        <w:t>there are serious issues</w:t>
                      </w:r>
                    </w:p>
                    <w:p w14:paraId="0E749998" w14:textId="77777777" w:rsidR="007F29AC" w:rsidRDefault="007A1CC4" w:rsidP="0099246E">
                      <w:pPr>
                        <w:pStyle w:val="BodyText-Commission"/>
                      </w:pPr>
                      <w:r w:rsidRPr="007F29AC">
                        <w:t xml:space="preserve">We aim to protect </w:t>
                      </w:r>
                      <w:r w:rsidR="00825DF9" w:rsidRPr="007F29AC">
                        <w:t>your</w:t>
                      </w:r>
                      <w:r w:rsidRPr="007F29AC">
                        <w:t xml:space="preserve"> rights </w:t>
                      </w:r>
                      <w:r w:rsidR="00BF7635" w:rsidRPr="007F29AC">
                        <w:t xml:space="preserve">by </w:t>
                      </w:r>
                      <w:r w:rsidR="00E760AD" w:rsidRPr="007F29AC">
                        <w:t xml:space="preserve">reporting serious </w:t>
                      </w:r>
                      <w:r w:rsidR="00A1177B" w:rsidRPr="007F29AC">
                        <w:t xml:space="preserve">integrity </w:t>
                      </w:r>
                      <w:r w:rsidR="00E760AD" w:rsidRPr="007F29AC">
                        <w:t>issues</w:t>
                      </w:r>
                      <w:r w:rsidR="0063702E" w:rsidRPr="007F29AC">
                        <w:t>,</w:t>
                      </w:r>
                      <w:r w:rsidR="00E760AD" w:rsidRPr="007F29AC">
                        <w:t xml:space="preserve"> </w:t>
                      </w:r>
                      <w:r w:rsidR="007640A8" w:rsidRPr="007F29AC">
                        <w:t xml:space="preserve">or when a person is suspended </w:t>
                      </w:r>
                      <w:r w:rsidR="004F6761" w:rsidRPr="007F29AC">
                        <w:t xml:space="preserve">or </w:t>
                      </w:r>
                      <w:r w:rsidR="007640A8" w:rsidRPr="007F29AC">
                        <w:t>excluded from [</w:t>
                      </w:r>
                      <w:r w:rsidR="007640A8" w:rsidRPr="003507AF">
                        <w:rPr>
                          <w:color w:val="808080" w:themeColor="background1" w:themeShade="80"/>
                        </w:rPr>
                        <w:t>sport or recreation activity</w:t>
                      </w:r>
                      <w:r w:rsidR="007640A8" w:rsidRPr="003507AF">
                        <w:rPr>
                          <w:color w:val="auto"/>
                        </w:rPr>
                        <w:t>]</w:t>
                      </w:r>
                      <w:r w:rsidR="007640A8" w:rsidRPr="007F29AC">
                        <w:t xml:space="preserve"> and [</w:t>
                      </w:r>
                      <w:r w:rsidR="007640A8" w:rsidRPr="003507AF">
                        <w:rPr>
                          <w:color w:val="808080" w:themeColor="background1" w:themeShade="80"/>
                        </w:rPr>
                        <w:t>name of organisation</w:t>
                      </w:r>
                      <w:r w:rsidR="007640A8" w:rsidRPr="007F29AC">
                        <w:t>].</w:t>
                      </w:r>
                    </w:p>
                    <w:p w14:paraId="5886D309" w14:textId="4624D7B8" w:rsidR="0099246E" w:rsidRPr="007952BB" w:rsidRDefault="000679DD" w:rsidP="0099246E">
                      <w:pPr>
                        <w:pStyle w:val="BodyText-Commission"/>
                      </w:pPr>
                      <w:r w:rsidRPr="007F29AC">
                        <w:t xml:space="preserve">Telling </w:t>
                      </w:r>
                      <w:r w:rsidR="0072523D" w:rsidRPr="007F29AC">
                        <w:t xml:space="preserve">the </w:t>
                      </w:r>
                      <w:r w:rsidR="0040257B" w:rsidRPr="007F29AC">
                        <w:t xml:space="preserve">Sport Integrity Commission (the </w:t>
                      </w:r>
                      <w:r w:rsidR="0072523D" w:rsidRPr="007F29AC">
                        <w:t>Commissi</w:t>
                      </w:r>
                      <w:r w:rsidR="00825DF9" w:rsidRPr="007F29AC">
                        <w:t>on</w:t>
                      </w:r>
                      <w:r w:rsidR="0040257B" w:rsidRPr="007F29AC">
                        <w:t>)</w:t>
                      </w:r>
                      <w:r w:rsidR="00EC1E7F" w:rsidRPr="007F29AC">
                        <w:t xml:space="preserve"> </w:t>
                      </w:r>
                      <w:r w:rsidR="00A67FC1" w:rsidRPr="007F29AC">
                        <w:t>about</w:t>
                      </w:r>
                      <w:r w:rsidRPr="007F29AC">
                        <w:t xml:space="preserve"> these </w:t>
                      </w:r>
                      <w:r w:rsidR="00A67FC1" w:rsidRPr="007F29AC">
                        <w:t xml:space="preserve">serious </w:t>
                      </w:r>
                      <w:r w:rsidR="007F29AC" w:rsidRPr="007F29AC">
                        <w:t>i</w:t>
                      </w:r>
                      <w:r w:rsidRPr="007F29AC">
                        <w:t xml:space="preserve">ssues </w:t>
                      </w:r>
                      <w:r w:rsidR="0099246E" w:rsidRPr="007F29AC">
                        <w:t>ensure</w:t>
                      </w:r>
                      <w:r w:rsidR="00D02A9C" w:rsidRPr="007F29AC">
                        <w:t>s</w:t>
                      </w:r>
                      <w:r w:rsidR="0099246E" w:rsidRPr="007F29AC">
                        <w:t xml:space="preserve"> </w:t>
                      </w:r>
                      <w:r w:rsidR="00383E92" w:rsidRPr="007F29AC">
                        <w:t>it</w:t>
                      </w:r>
                      <w:r w:rsidR="0099246E" w:rsidRPr="007F29AC">
                        <w:t xml:space="preserve"> can</w:t>
                      </w:r>
                      <w:r w:rsidR="0099246E" w:rsidRPr="007952BB">
                        <w:t xml:space="preserve">: </w:t>
                      </w:r>
                    </w:p>
                    <w:p w14:paraId="475AEA38" w14:textId="51CD2425" w:rsidR="0099246E" w:rsidRPr="007952BB" w:rsidRDefault="007434BA" w:rsidP="00EC1E7F">
                      <w:pPr>
                        <w:pStyle w:val="BulletPoint1-Commission"/>
                      </w:pPr>
                      <w:r>
                        <w:t xml:space="preserve">understand </w:t>
                      </w:r>
                      <w:r w:rsidR="00A67FC1">
                        <w:t xml:space="preserve">how and </w:t>
                      </w:r>
                      <w:r>
                        <w:t>when</w:t>
                      </w:r>
                      <w:r w:rsidR="0099246E" w:rsidRPr="007952BB">
                        <w:t xml:space="preserve"> serious integrity</w:t>
                      </w:r>
                      <w:r w:rsidR="0063702E">
                        <w:t xml:space="preserve"> issues are happening</w:t>
                      </w:r>
                    </w:p>
                    <w:p w14:paraId="46308039" w14:textId="7BFD87D2" w:rsidR="00547052" w:rsidRDefault="007434BA" w:rsidP="00EC1E7F">
                      <w:pPr>
                        <w:pStyle w:val="BulletPoint1-Commission"/>
                      </w:pPr>
                      <w:r>
                        <w:t>decide</w:t>
                      </w:r>
                      <w:r w:rsidRPr="007952BB">
                        <w:t xml:space="preserve"> </w:t>
                      </w:r>
                      <w:r w:rsidR="0099246E" w:rsidRPr="007952BB">
                        <w:t>whether it needs to intervene</w:t>
                      </w:r>
                      <w:r w:rsidR="00961FB9">
                        <w:t>.</w:t>
                      </w:r>
                      <w:r w:rsidR="0099246E">
                        <w:t xml:space="preserve"> </w:t>
                      </w:r>
                    </w:p>
                    <w:p w14:paraId="599F1836" w14:textId="77777777" w:rsidR="004936DD" w:rsidRDefault="004368C6" w:rsidP="004368C6">
                      <w:pPr>
                        <w:pStyle w:val="BodyText-Commission"/>
                      </w:pPr>
                      <w:r>
                        <w:t>This policy provides more detailed information about</w:t>
                      </w:r>
                      <w:r w:rsidR="004936DD">
                        <w:t>:</w:t>
                      </w:r>
                    </w:p>
                    <w:p w14:paraId="3A140376" w14:textId="4850872A" w:rsidR="004936DD" w:rsidRDefault="004936DD" w:rsidP="004936DD">
                      <w:pPr>
                        <w:pStyle w:val="BulletPoint1-Commission"/>
                      </w:pPr>
                      <w:r>
                        <w:t xml:space="preserve">what we mean by issues of </w:t>
                      </w:r>
                      <w:r w:rsidR="001E3D4C">
                        <w:t xml:space="preserve">serious </w:t>
                      </w:r>
                      <w:r>
                        <w:t>concern</w:t>
                      </w:r>
                    </w:p>
                    <w:p w14:paraId="5809A3CB" w14:textId="3A9C1572" w:rsidR="004368C6" w:rsidRDefault="00547052" w:rsidP="004936DD">
                      <w:pPr>
                        <w:pStyle w:val="BulletPoint1-Commission"/>
                      </w:pPr>
                      <w:r>
                        <w:t xml:space="preserve">how </w:t>
                      </w:r>
                      <w:r w:rsidR="00AC511A">
                        <w:t xml:space="preserve">we </w:t>
                      </w:r>
                      <w:r w:rsidR="00E04B64">
                        <w:t>will tell</w:t>
                      </w:r>
                      <w:r w:rsidR="00AC511A">
                        <w:t xml:space="preserve"> the</w:t>
                      </w:r>
                      <w:r w:rsidR="00F3773A">
                        <w:t xml:space="preserve"> Commission when ser</w:t>
                      </w:r>
                      <w:r w:rsidR="004936DD">
                        <w:t>i</w:t>
                      </w:r>
                      <w:r w:rsidR="00F3773A">
                        <w:t xml:space="preserve">ous </w:t>
                      </w:r>
                      <w:r w:rsidR="002737B7">
                        <w:t xml:space="preserve">integrity </w:t>
                      </w:r>
                      <w:r w:rsidR="00F3773A">
                        <w:t>issues</w:t>
                      </w:r>
                      <w:r w:rsidR="00F3773A" w:rsidRPr="007952BB">
                        <w:t xml:space="preserve"> arise</w:t>
                      </w:r>
                      <w:r w:rsidR="004936DD">
                        <w:t xml:space="preserve">, </w:t>
                      </w:r>
                      <w:r w:rsidR="00F3773A" w:rsidRPr="007952BB">
                        <w:t>or when suspensions or exclusions from [</w:t>
                      </w:r>
                      <w:r w:rsidR="00F3773A" w:rsidRPr="007952BB">
                        <w:rPr>
                          <w:rStyle w:val="Allorgs"/>
                          <w:lang w:val="en-NZ"/>
                        </w:rPr>
                        <w:t>sport or recreation activity</w:t>
                      </w:r>
                      <w:r w:rsidR="00F3773A" w:rsidRPr="007952BB">
                        <w:t>] are imposed by [</w:t>
                      </w:r>
                      <w:r w:rsidR="00F3773A" w:rsidRPr="007952BB">
                        <w:rPr>
                          <w:rStyle w:val="Allorgs"/>
                          <w:lang w:val="en-NZ"/>
                        </w:rPr>
                        <w:t>name of organisation</w:t>
                      </w:r>
                      <w:r w:rsidR="002737B7">
                        <w:t>].</w:t>
                      </w:r>
                    </w:p>
                    <w:p w14:paraId="24306019" w14:textId="77777777" w:rsidR="005C089B" w:rsidRPr="00280BEB" w:rsidRDefault="005C089B" w:rsidP="005C089B">
                      <w:pPr>
                        <w:pStyle w:val="Heading3"/>
                      </w:pPr>
                      <w:r w:rsidRPr="00280BEB">
                        <w:t xml:space="preserve">Who </w:t>
                      </w:r>
                      <w:r>
                        <w:t>you can speak to</w:t>
                      </w:r>
                    </w:p>
                    <w:p w14:paraId="6EE36AE8" w14:textId="457BF441" w:rsidR="005C089B" w:rsidRPr="00A36B0C" w:rsidRDefault="005C089B" w:rsidP="005C089B">
                      <w:pPr>
                        <w:pStyle w:val="BodyText-Commission"/>
                      </w:pPr>
                      <w:r w:rsidRPr="00A36B0C">
                        <w:t xml:space="preserve">If you are concerned about behaviour you </w:t>
                      </w:r>
                      <w:r>
                        <w:t>see or experience</w:t>
                      </w:r>
                      <w:r w:rsidRPr="00A36B0C">
                        <w:t xml:space="preserve"> </w:t>
                      </w:r>
                      <w:r>
                        <w:t>at [</w:t>
                      </w:r>
                      <w:r w:rsidRPr="00587DCC">
                        <w:rPr>
                          <w:color w:val="808080" w:themeColor="background1" w:themeShade="80"/>
                        </w:rPr>
                        <w:t>name of organisation</w:t>
                      </w:r>
                      <w:r>
                        <w:t xml:space="preserve">] or </w:t>
                      </w:r>
                      <w:r w:rsidRPr="00A36B0C">
                        <w:t>in [</w:t>
                      </w:r>
                      <w:r w:rsidRPr="00A36B0C">
                        <w:rPr>
                          <w:color w:val="808080" w:themeColor="background1" w:themeShade="80"/>
                        </w:rPr>
                        <w:t>sport or recreation activity</w:t>
                      </w:r>
                      <w:r w:rsidRPr="00A36B0C">
                        <w:t xml:space="preserve">], you </w:t>
                      </w:r>
                      <w:r w:rsidR="003945C1">
                        <w:t>can</w:t>
                      </w:r>
                      <w:r w:rsidRPr="00A36B0C">
                        <w:t xml:space="preserve"> make a complaint under this policy either to:</w:t>
                      </w:r>
                    </w:p>
                    <w:p w14:paraId="25893F98" w14:textId="77777777" w:rsidR="005C089B" w:rsidRDefault="005C089B" w:rsidP="005C089B">
                      <w:pPr>
                        <w:pStyle w:val="BulletPoint1-Commission"/>
                        <w:shd w:val="clear" w:color="auto" w:fill="FFFFFF" w:themeFill="background1"/>
                      </w:pPr>
                      <w:r>
                        <w:t>[</w:t>
                      </w:r>
                      <w:r w:rsidRPr="00587DCC">
                        <w:rPr>
                          <w:color w:val="808080" w:themeColor="background1" w:themeShade="80"/>
                        </w:rPr>
                        <w:t>name of organisation</w:t>
                      </w:r>
                      <w:r>
                        <w:t>] or</w:t>
                      </w:r>
                    </w:p>
                    <w:p w14:paraId="1D5960B2" w14:textId="77777777" w:rsidR="005C089B" w:rsidRDefault="005C089B" w:rsidP="005C089B">
                      <w:pPr>
                        <w:pStyle w:val="BulletPoint1-Commission"/>
                        <w:shd w:val="clear" w:color="auto" w:fill="FFFFFF" w:themeFill="background1"/>
                      </w:pPr>
                      <w:r>
                        <w:t xml:space="preserve">the Sport Integrity Commission – </w:t>
                      </w:r>
                      <w:hyperlink r:id="rId16" w:history="1">
                        <w:r w:rsidRPr="00C15F3A">
                          <w:rPr>
                            <w:rStyle w:val="Hyperlink"/>
                          </w:rPr>
                          <w:t>sportintegrity.nz/make-a</w:t>
                        </w:r>
                        <w:r>
                          <w:rPr>
                            <w:rStyle w:val="Hyperlink"/>
                          </w:rPr>
                          <w:t>-</w:t>
                        </w:r>
                        <w:r w:rsidRPr="00C15F3A">
                          <w:rPr>
                            <w:rStyle w:val="Hyperlink"/>
                          </w:rPr>
                          <w:t>complaint</w:t>
                        </w:r>
                      </w:hyperlink>
                    </w:p>
                  </w:txbxContent>
                </v:textbox>
                <w10:wrap type="square" anchory="page"/>
              </v:shape>
            </w:pict>
          </mc:Fallback>
        </mc:AlternateContent>
      </w:r>
      <w:r w:rsidRPr="007952BB">
        <w:rPr>
          <w:noProof/>
        </w:rPr>
        <mc:AlternateContent>
          <mc:Choice Requires="wps">
            <w:drawing>
              <wp:anchor distT="45720" distB="45720" distL="114300" distR="114300" simplePos="0" relativeHeight="251658241" behindDoc="0" locked="0" layoutInCell="1" allowOverlap="1" wp14:anchorId="664FE4C4" wp14:editId="22082911">
                <wp:simplePos x="0" y="0"/>
                <wp:positionH relativeFrom="margin">
                  <wp:align>right</wp:align>
                </wp:positionH>
                <wp:positionV relativeFrom="paragraph">
                  <wp:posOffset>13970</wp:posOffset>
                </wp:positionV>
                <wp:extent cx="1566545" cy="1404620"/>
                <wp:effectExtent l="0" t="0" r="1460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1404620"/>
                        </a:xfrm>
                        <a:prstGeom prst="rect">
                          <a:avLst/>
                        </a:prstGeom>
                        <a:solidFill>
                          <a:srgbClr val="FFFFFF"/>
                        </a:solidFill>
                        <a:ln w="3175">
                          <a:solidFill>
                            <a:schemeClr val="bg1"/>
                          </a:solidFill>
                          <a:miter lim="800000"/>
                          <a:headEnd/>
                          <a:tailEnd/>
                        </a:ln>
                      </wps:spPr>
                      <wps:txbx>
                        <w:txbxContent>
                          <w:p w14:paraId="0E320C18" w14:textId="77777777" w:rsidR="00231ECC" w:rsidRPr="007E13AC" w:rsidRDefault="00231ECC" w:rsidP="00231ECC">
                            <w:pPr>
                              <w:spacing w:after="0"/>
                              <w:jc w:val="center"/>
                              <w:rPr>
                                <w:i/>
                                <w:iCs/>
                                <w:szCs w:val="24"/>
                              </w:rPr>
                            </w:pPr>
                            <w:r w:rsidRPr="007E13AC">
                              <w:rPr>
                                <w:i/>
                                <w:iCs/>
                                <w:szCs w:val="24"/>
                              </w:rPr>
                              <w:t>Add your logo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4FE4C4" id="_x0000_s1027" type="#_x0000_t202" style="position:absolute;margin-left:72.15pt;margin-top:1.1pt;width:123.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" strokecolor="white [3212]" strokeweight=".25pt">
                <v:textbox style="mso-fit-shape-to-text:t">
                  <w:txbxContent>
                    <w:p w14:paraId="0E320C18" w14:textId="77777777" w:rsidR="00231ECC" w:rsidRPr="007E13AC" w:rsidRDefault="00231ECC" w:rsidP="00231ECC">
                      <w:pPr>
                        <w:spacing w:after="0"/>
                        <w:jc w:val="center"/>
                        <w:rPr>
                          <w:i/>
                          <w:iCs/>
                          <w:szCs w:val="24"/>
                        </w:rPr>
                      </w:pPr>
                      <w:r w:rsidRPr="007E13AC">
                        <w:rPr>
                          <w:i/>
                          <w:iCs/>
                          <w:szCs w:val="24"/>
                        </w:rPr>
                        <w:t>Add your logo here</w:t>
                      </w:r>
                    </w:p>
                  </w:txbxContent>
                </v:textbox>
                <w10:wrap type="square" anchorx="margin"/>
              </v:shape>
            </w:pict>
          </mc:Fallback>
        </mc:AlternateContent>
      </w:r>
      <w:r w:rsidRPr="007952BB">
        <w:t>Mandatory notification policy</w:t>
      </w:r>
    </w:p>
    <w:p w14:paraId="30CC112F" w14:textId="77777777" w:rsidR="00E04B64" w:rsidRDefault="00E04B64">
      <w:pPr>
        <w:spacing w:after="0" w:line="240" w:lineRule="auto"/>
        <w:rPr>
          <w:rFonts w:eastAsiaTheme="majorEastAsia"/>
          <w:b/>
          <w:bCs/>
          <w:color w:val="180900" w:themeColor="text1"/>
          <w:sz w:val="28"/>
          <w:szCs w:val="28"/>
        </w:rPr>
      </w:pPr>
      <w:r>
        <w:br w:type="page"/>
      </w:r>
    </w:p>
    <w:p w14:paraId="7A790362" w14:textId="0C68F001" w:rsidR="00133910" w:rsidRPr="007952BB" w:rsidRDefault="00133910" w:rsidP="004E59DD">
      <w:pPr>
        <w:pStyle w:val="Heading2"/>
      </w:pPr>
      <w:r w:rsidRPr="007952BB">
        <w:lastRenderedPageBreak/>
        <w:t>Introduction</w:t>
      </w:r>
    </w:p>
    <w:p w14:paraId="46051626" w14:textId="56CF8CC8" w:rsidR="002B57A1" w:rsidRPr="007952BB" w:rsidRDefault="00133910" w:rsidP="00CC4778">
      <w:pPr>
        <w:pStyle w:val="NumberedParagraph"/>
        <w:numPr>
          <w:ilvl w:val="0"/>
          <w:numId w:val="15"/>
        </w:numPr>
      </w:pPr>
      <w:r w:rsidRPr="007952BB">
        <w:t>Everyone at [</w:t>
      </w:r>
      <w:r w:rsidRPr="007952BB">
        <w:rPr>
          <w:rStyle w:val="Allorgs"/>
          <w:bCs w:val="0"/>
          <w:lang w:val="en-NZ"/>
        </w:rPr>
        <w:t>name of organisation</w:t>
      </w:r>
      <w:r w:rsidRPr="007952BB">
        <w:t>] has the right to:</w:t>
      </w:r>
    </w:p>
    <w:p w14:paraId="107873B5" w14:textId="409E48E0" w:rsidR="002B57A1" w:rsidRPr="007952BB" w:rsidRDefault="00133910" w:rsidP="002B57A1">
      <w:pPr>
        <w:pStyle w:val="Subparagraph"/>
      </w:pPr>
      <w:r w:rsidRPr="007952BB">
        <w:t xml:space="preserve">take part in </w:t>
      </w:r>
      <w:r w:rsidR="00EB040D" w:rsidRPr="007952BB">
        <w:t>[</w:t>
      </w:r>
      <w:r w:rsidRPr="00813ED1">
        <w:rPr>
          <w:color w:val="808080" w:themeColor="background1" w:themeShade="80"/>
        </w:rPr>
        <w:t xml:space="preserve">sport </w:t>
      </w:r>
      <w:r w:rsidR="00EB040D" w:rsidRPr="00813ED1">
        <w:rPr>
          <w:color w:val="808080" w:themeColor="background1" w:themeShade="80"/>
        </w:rPr>
        <w:t>or</w:t>
      </w:r>
      <w:r w:rsidRPr="00813ED1">
        <w:rPr>
          <w:color w:val="808080" w:themeColor="background1" w:themeShade="80"/>
        </w:rPr>
        <w:t xml:space="preserve"> recreation</w:t>
      </w:r>
      <w:r w:rsidR="00EB040D" w:rsidRPr="00813ED1">
        <w:rPr>
          <w:color w:val="808080" w:themeColor="background1" w:themeShade="80"/>
        </w:rPr>
        <w:t xml:space="preserve"> activity</w:t>
      </w:r>
      <w:r w:rsidR="00EB040D" w:rsidRPr="007952BB">
        <w:t>]</w:t>
      </w:r>
    </w:p>
    <w:p w14:paraId="570844D1" w14:textId="0916AD64" w:rsidR="002B57A1" w:rsidRPr="007952BB" w:rsidRDefault="00133910" w:rsidP="002B57A1">
      <w:pPr>
        <w:pStyle w:val="Subparagraph"/>
      </w:pPr>
      <w:r w:rsidRPr="007952BB">
        <w:t>be safe, respected and treated fairly, equitably and with dignity</w:t>
      </w:r>
    </w:p>
    <w:p w14:paraId="03C4DC35" w14:textId="77C885A5" w:rsidR="00133910" w:rsidRPr="007952BB" w:rsidRDefault="00133910" w:rsidP="002B57A1">
      <w:pPr>
        <w:pStyle w:val="Subparagraph"/>
      </w:pPr>
      <w:r w:rsidRPr="007952BB">
        <w:t xml:space="preserve">participate in </w:t>
      </w:r>
      <w:r w:rsidR="00EB040D" w:rsidRPr="007952BB">
        <w:t xml:space="preserve">[sport or recreation] </w:t>
      </w:r>
      <w:r w:rsidRPr="007952BB">
        <w:t>activities and environments that are free from harmful behaviour, cheating and corruption.</w:t>
      </w:r>
    </w:p>
    <w:p w14:paraId="58580048" w14:textId="1BA8388B" w:rsidR="000E5359" w:rsidRPr="007952BB" w:rsidRDefault="00133910" w:rsidP="00133910">
      <w:pPr>
        <w:pStyle w:val="NumberedParagraph"/>
        <w:rPr>
          <w:rFonts w:cs="Arial"/>
          <w:color w:val="7A8E26" w:themeColor="background2"/>
          <w:u w:val="single"/>
        </w:rPr>
      </w:pPr>
      <w:r w:rsidRPr="007952BB">
        <w:rPr>
          <w:szCs w:val="24"/>
        </w:rPr>
        <w:t>[</w:t>
      </w:r>
      <w:r w:rsidR="004D2377" w:rsidRPr="007952BB">
        <w:rPr>
          <w:rStyle w:val="Allorgs"/>
          <w:lang w:val="en-NZ"/>
        </w:rPr>
        <w:t>N</w:t>
      </w:r>
      <w:r w:rsidRPr="007952BB">
        <w:rPr>
          <w:rStyle w:val="Allorgs"/>
          <w:lang w:val="en-NZ"/>
        </w:rPr>
        <w:t>ame of organisation</w:t>
      </w:r>
      <w:r w:rsidRPr="007952BB">
        <w:rPr>
          <w:szCs w:val="24"/>
        </w:rPr>
        <w:t xml:space="preserve">] aims to protect these rights by </w:t>
      </w:r>
      <w:r w:rsidR="00C53D81" w:rsidRPr="007952BB">
        <w:rPr>
          <w:szCs w:val="24"/>
        </w:rPr>
        <w:t>having a</w:t>
      </w:r>
      <w:r w:rsidR="001D77A3" w:rsidRPr="007952BB">
        <w:rPr>
          <w:szCs w:val="24"/>
        </w:rPr>
        <w:t xml:space="preserve"> mandatory notification process </w:t>
      </w:r>
      <w:r w:rsidR="005C0B35" w:rsidRPr="007952BB">
        <w:rPr>
          <w:szCs w:val="24"/>
        </w:rPr>
        <w:t xml:space="preserve">in place </w:t>
      </w:r>
      <w:r w:rsidR="00C53D81" w:rsidRPr="007952BB">
        <w:rPr>
          <w:szCs w:val="24"/>
        </w:rPr>
        <w:t>so</w:t>
      </w:r>
      <w:r w:rsidR="005C0B35" w:rsidRPr="007952BB">
        <w:rPr>
          <w:szCs w:val="24"/>
        </w:rPr>
        <w:t xml:space="preserve"> that when integrity issues </w:t>
      </w:r>
      <w:r w:rsidR="00D853C3" w:rsidRPr="007952BB">
        <w:rPr>
          <w:szCs w:val="24"/>
        </w:rPr>
        <w:t>of serious concern arise</w:t>
      </w:r>
      <w:r w:rsidR="005C0B35" w:rsidRPr="007952BB">
        <w:rPr>
          <w:szCs w:val="24"/>
        </w:rPr>
        <w:t xml:space="preserve">, </w:t>
      </w:r>
      <w:r w:rsidR="002B57A1" w:rsidRPr="007952BB">
        <w:rPr>
          <w:szCs w:val="24"/>
        </w:rPr>
        <w:t xml:space="preserve">or when suspensions or exclusions </w:t>
      </w:r>
      <w:r w:rsidR="003B535C" w:rsidRPr="007952BB">
        <w:rPr>
          <w:szCs w:val="24"/>
        </w:rPr>
        <w:t xml:space="preserve">from </w:t>
      </w:r>
      <w:r w:rsidR="003B535C" w:rsidRPr="007952BB">
        <w:t>[</w:t>
      </w:r>
      <w:r w:rsidR="003B535C" w:rsidRPr="007952BB">
        <w:rPr>
          <w:rStyle w:val="Allorgs"/>
          <w:lang w:val="en-NZ"/>
        </w:rPr>
        <w:t>sport or recreation activity</w:t>
      </w:r>
      <w:r w:rsidR="003B535C" w:rsidRPr="007952BB">
        <w:t xml:space="preserve">] </w:t>
      </w:r>
      <w:r w:rsidR="002B57A1" w:rsidRPr="007952BB">
        <w:rPr>
          <w:szCs w:val="24"/>
        </w:rPr>
        <w:t xml:space="preserve">are </w:t>
      </w:r>
      <w:r w:rsidR="003B535C" w:rsidRPr="007952BB">
        <w:rPr>
          <w:szCs w:val="24"/>
        </w:rPr>
        <w:t>imposed</w:t>
      </w:r>
      <w:r w:rsidR="0035206D" w:rsidRPr="007952BB">
        <w:rPr>
          <w:szCs w:val="24"/>
        </w:rPr>
        <w:t xml:space="preserve"> by </w:t>
      </w:r>
      <w:r w:rsidR="0035206D" w:rsidRPr="007952BB">
        <w:t>[</w:t>
      </w:r>
      <w:r w:rsidR="0035206D" w:rsidRPr="007952BB">
        <w:rPr>
          <w:rStyle w:val="Allorgs"/>
          <w:lang w:val="en-NZ"/>
        </w:rPr>
        <w:t>name of organisation</w:t>
      </w:r>
      <w:r w:rsidR="0035206D" w:rsidRPr="007952BB">
        <w:t>]</w:t>
      </w:r>
      <w:r w:rsidR="002B57A1" w:rsidRPr="007952BB">
        <w:rPr>
          <w:szCs w:val="24"/>
        </w:rPr>
        <w:t xml:space="preserve">, </w:t>
      </w:r>
      <w:r w:rsidR="005C0B35" w:rsidRPr="007952BB">
        <w:rPr>
          <w:szCs w:val="24"/>
        </w:rPr>
        <w:t xml:space="preserve">they are reported </w:t>
      </w:r>
      <w:r w:rsidR="002D11D7" w:rsidRPr="007952BB">
        <w:rPr>
          <w:szCs w:val="24"/>
        </w:rPr>
        <w:t xml:space="preserve">promptly and </w:t>
      </w:r>
      <w:r w:rsidR="005C0B35" w:rsidRPr="007952BB">
        <w:rPr>
          <w:szCs w:val="24"/>
        </w:rPr>
        <w:t>appropriately</w:t>
      </w:r>
      <w:r w:rsidR="00C53D81" w:rsidRPr="007952BB">
        <w:rPr>
          <w:szCs w:val="24"/>
        </w:rPr>
        <w:t xml:space="preserve"> to the Commissio</w:t>
      </w:r>
      <w:r w:rsidR="0040257B">
        <w:rPr>
          <w:szCs w:val="24"/>
        </w:rPr>
        <w:t>n</w:t>
      </w:r>
      <w:r w:rsidR="005C0B35" w:rsidRPr="007952BB">
        <w:rPr>
          <w:szCs w:val="24"/>
        </w:rPr>
        <w:t>.</w:t>
      </w:r>
    </w:p>
    <w:p w14:paraId="7392755E" w14:textId="77777777" w:rsidR="00133910" w:rsidRPr="007952BB" w:rsidRDefault="00133910" w:rsidP="0016582F">
      <w:pPr>
        <w:pStyle w:val="Heading2"/>
      </w:pPr>
      <w:r w:rsidRPr="007952BB">
        <w:t>Purpose</w:t>
      </w:r>
    </w:p>
    <w:p w14:paraId="54AD9148" w14:textId="3FF160F1" w:rsidR="00133910" w:rsidRPr="007952BB" w:rsidRDefault="00133910" w:rsidP="0016582F">
      <w:pPr>
        <w:pStyle w:val="NumberedParagraph"/>
        <w:spacing w:after="0"/>
      </w:pPr>
      <w:r w:rsidRPr="007952BB">
        <w:t>This policy helps to create a safe, fair, inclusive and positive environment at [</w:t>
      </w:r>
      <w:r w:rsidRPr="007952BB">
        <w:rPr>
          <w:rStyle w:val="Allorgs"/>
          <w:lang w:val="en-NZ"/>
        </w:rPr>
        <w:t>name of organisation</w:t>
      </w:r>
      <w:r w:rsidR="00C321BA" w:rsidRPr="007952BB">
        <w:t xml:space="preserve">] and to ensure that </w:t>
      </w:r>
      <w:r w:rsidR="00C53D81" w:rsidRPr="007952BB">
        <w:t xml:space="preserve">the Commission </w:t>
      </w:r>
      <w:r w:rsidR="008E2386" w:rsidRPr="007952BB">
        <w:t>can</w:t>
      </w:r>
      <w:r w:rsidR="002B57A1" w:rsidRPr="007952BB">
        <w:t>:</w:t>
      </w:r>
      <w:r w:rsidR="00C53D81" w:rsidRPr="007952BB">
        <w:t xml:space="preserve"> </w:t>
      </w:r>
    </w:p>
    <w:p w14:paraId="37ABF4C7" w14:textId="67F5A523" w:rsidR="00D20A6E" w:rsidRPr="007952BB" w:rsidRDefault="00D20A6E" w:rsidP="00D20A6E">
      <w:pPr>
        <w:pStyle w:val="Subparagraph"/>
        <w:rPr>
          <w:rFonts w:cstheme="minorBidi"/>
        </w:rPr>
      </w:pPr>
      <w:r w:rsidRPr="007952BB">
        <w:t>monitor the frequency and nature of serious threats to integrity</w:t>
      </w:r>
    </w:p>
    <w:p w14:paraId="2973EF45" w14:textId="1118D8F9" w:rsidR="00D20A6E" w:rsidRPr="007952BB" w:rsidRDefault="00D20A6E" w:rsidP="00D20A6E">
      <w:pPr>
        <w:pStyle w:val="Subparagraph"/>
        <w:rPr>
          <w:rFonts w:cstheme="minorBidi"/>
        </w:rPr>
      </w:pPr>
      <w:r w:rsidRPr="007952BB">
        <w:t>assess whether it needs to intervene.</w:t>
      </w:r>
    </w:p>
    <w:p w14:paraId="0AC5A515" w14:textId="67EBE7C0" w:rsidR="002B57A1" w:rsidRPr="007952BB" w:rsidRDefault="00F94418" w:rsidP="0016582F">
      <w:pPr>
        <w:pStyle w:val="NumberedParagraph"/>
        <w:spacing w:after="0"/>
      </w:pPr>
      <w:r w:rsidRPr="007952BB">
        <w:t>This</w:t>
      </w:r>
      <w:r w:rsidR="00133910" w:rsidRPr="007952BB">
        <w:t xml:space="preserve"> policy:</w:t>
      </w:r>
    </w:p>
    <w:p w14:paraId="5DADBBD2" w14:textId="55CD11DF" w:rsidR="002B57A1" w:rsidRPr="007952BB" w:rsidRDefault="0035206D" w:rsidP="002B57A1">
      <w:pPr>
        <w:pStyle w:val="Subparagraph"/>
      </w:pPr>
      <w:r w:rsidRPr="007952BB">
        <w:t>outlines</w:t>
      </w:r>
      <w:r w:rsidR="00133910" w:rsidRPr="007952BB">
        <w:t xml:space="preserve"> </w:t>
      </w:r>
      <w:r w:rsidR="007A2A43" w:rsidRPr="007952BB">
        <w:t>what will be considered an issue of serious concern within</w:t>
      </w:r>
      <w:r w:rsidR="00133910" w:rsidRPr="007952BB">
        <w:t xml:space="preserve"> [</w:t>
      </w:r>
      <w:r w:rsidR="00133910" w:rsidRPr="007952BB">
        <w:rPr>
          <w:rStyle w:val="Allorgs"/>
          <w:lang w:val="en-NZ"/>
        </w:rPr>
        <w:t>name of organisation</w:t>
      </w:r>
      <w:r w:rsidR="00133910" w:rsidRPr="007952BB">
        <w:t>] and/or in [</w:t>
      </w:r>
      <w:r w:rsidR="00133910" w:rsidRPr="007952BB">
        <w:rPr>
          <w:rStyle w:val="Allorgs"/>
          <w:lang w:val="en-NZ"/>
        </w:rPr>
        <w:t>the sport or recreation activity</w:t>
      </w:r>
      <w:r w:rsidR="00133910" w:rsidRPr="007952BB">
        <w:t>] and the environments we are responsible for</w:t>
      </w:r>
    </w:p>
    <w:p w14:paraId="5A73E2BC" w14:textId="37336FE7" w:rsidR="0035206D" w:rsidRPr="007952BB" w:rsidRDefault="007A2A43" w:rsidP="002B57A1">
      <w:pPr>
        <w:pStyle w:val="Subparagraph"/>
      </w:pPr>
      <w:r w:rsidRPr="007952BB">
        <w:t xml:space="preserve">describes the </w:t>
      </w:r>
      <w:r w:rsidR="0035206D" w:rsidRPr="007952BB">
        <w:t>obligations</w:t>
      </w:r>
      <w:r w:rsidR="00984818" w:rsidRPr="007952BB">
        <w:t xml:space="preserve"> </w:t>
      </w:r>
      <w:r w:rsidRPr="007952BB">
        <w:t>for notifying issues of serious concern</w:t>
      </w:r>
      <w:r w:rsidR="001C1ACC" w:rsidRPr="007952BB">
        <w:t xml:space="preserve"> to the appropriate person within [</w:t>
      </w:r>
      <w:r w:rsidR="001C1ACC" w:rsidRPr="007952BB">
        <w:rPr>
          <w:rStyle w:val="Allorgs"/>
          <w:lang w:val="en-NZ"/>
        </w:rPr>
        <w:t>name of organisation</w:t>
      </w:r>
      <w:r w:rsidR="001C1ACC" w:rsidRPr="007952BB">
        <w:t>]</w:t>
      </w:r>
      <w:r w:rsidR="007A7127" w:rsidRPr="007952BB">
        <w:t xml:space="preserve"> </w:t>
      </w:r>
    </w:p>
    <w:p w14:paraId="259440CA" w14:textId="2161A842" w:rsidR="007A2A43" w:rsidRPr="007952BB" w:rsidRDefault="0035206D" w:rsidP="002B57A1">
      <w:pPr>
        <w:pStyle w:val="Subparagraph"/>
      </w:pPr>
      <w:r w:rsidRPr="007952BB">
        <w:t>requires notifications of issues of serious concern and suspensions or exclusions to the Commission</w:t>
      </w:r>
    </w:p>
    <w:p w14:paraId="0FE690B2" w14:textId="6C2AECB6" w:rsidR="00133910" w:rsidRPr="007952BB" w:rsidRDefault="0035206D" w:rsidP="002B57A1">
      <w:pPr>
        <w:pStyle w:val="Subparagraph"/>
      </w:pPr>
      <w:r w:rsidRPr="007952BB">
        <w:t>[</w:t>
      </w:r>
      <w:r w:rsidR="00133910" w:rsidRPr="009F791F">
        <w:rPr>
          <w:color w:val="808080" w:themeColor="background1" w:themeShade="80"/>
        </w:rPr>
        <w:t xml:space="preserve">gives effect to our </w:t>
      </w:r>
      <w:r w:rsidR="001C1ACC" w:rsidRPr="009F791F">
        <w:rPr>
          <w:color w:val="808080" w:themeColor="background1" w:themeShade="80"/>
        </w:rPr>
        <w:t xml:space="preserve">reporting </w:t>
      </w:r>
      <w:r w:rsidR="00133910" w:rsidRPr="009F791F">
        <w:rPr>
          <w:color w:val="808080" w:themeColor="background1" w:themeShade="80"/>
        </w:rPr>
        <w:t xml:space="preserve">obligations </w:t>
      </w:r>
      <w:r w:rsidR="001C1ACC" w:rsidRPr="009F791F">
        <w:rPr>
          <w:color w:val="808080" w:themeColor="background1" w:themeShade="80"/>
        </w:rPr>
        <w:t xml:space="preserve">to the Commission </w:t>
      </w:r>
      <w:proofErr w:type="gramStart"/>
      <w:r w:rsidR="00133910" w:rsidRPr="009F791F">
        <w:rPr>
          <w:color w:val="808080" w:themeColor="background1" w:themeShade="80"/>
        </w:rPr>
        <w:t>under</w:t>
      </w:r>
      <w:r w:rsidRPr="007952BB">
        <w:t>][</w:t>
      </w:r>
      <w:proofErr w:type="gramEnd"/>
      <w:r w:rsidRPr="009F791F">
        <w:rPr>
          <w:color w:val="808080" w:themeColor="background1" w:themeShade="80"/>
        </w:rPr>
        <w:t>aligns with</w:t>
      </w:r>
      <w:r w:rsidRPr="007952BB">
        <w:t>]</w:t>
      </w:r>
      <w:r w:rsidR="00133910" w:rsidRPr="007952BB">
        <w:t xml:space="preserve"> the Code of Integrity for Sport and Recreation (the Integrity Code)</w:t>
      </w:r>
      <w:r w:rsidRPr="007952BB">
        <w:t xml:space="preserve"> in relation to mandatory notifications</w:t>
      </w:r>
      <w:r w:rsidR="00133910" w:rsidRPr="007952BB">
        <w:t>.</w:t>
      </w:r>
    </w:p>
    <w:p w14:paraId="1B49AEA5" w14:textId="77777777" w:rsidR="00133910" w:rsidRPr="007952BB" w:rsidRDefault="00133910" w:rsidP="00133910">
      <w:pPr>
        <w:pStyle w:val="Heading2"/>
      </w:pPr>
      <w:r w:rsidRPr="007952BB">
        <w:t>Who this policy applies to</w:t>
      </w:r>
    </w:p>
    <w:p w14:paraId="74BDA955" w14:textId="24503B62" w:rsidR="00133910" w:rsidRPr="007952BB" w:rsidRDefault="00133910" w:rsidP="00197B7A">
      <w:pPr>
        <w:pStyle w:val="NumberedParagraph"/>
        <w:keepLines/>
      </w:pPr>
      <w:r w:rsidRPr="007952BB">
        <w:t xml:space="preserve">This policy </w:t>
      </w:r>
      <w:r w:rsidR="00891135" w:rsidRPr="007952BB">
        <w:t xml:space="preserve">and the notification requirements it </w:t>
      </w:r>
      <w:proofErr w:type="gramStart"/>
      <w:r w:rsidR="00891135" w:rsidRPr="007952BB">
        <w:t>describes</w:t>
      </w:r>
      <w:proofErr w:type="gramEnd"/>
      <w:r w:rsidR="00891135" w:rsidRPr="007952BB">
        <w:t xml:space="preserve"> </w:t>
      </w:r>
      <w:r w:rsidRPr="007952BB">
        <w:t>appl</w:t>
      </w:r>
      <w:r w:rsidR="00891135" w:rsidRPr="007952BB">
        <w:t>y</w:t>
      </w:r>
      <w:r w:rsidRPr="007952BB">
        <w:t xml:space="preserve"> to the </w:t>
      </w:r>
      <w:bookmarkStart w:id="2" w:name="_Hlk191133951"/>
      <w:r w:rsidRPr="007952BB">
        <w:t>members, staff, volunteers and contractors of [</w:t>
      </w:r>
      <w:r w:rsidRPr="007952BB">
        <w:rPr>
          <w:rStyle w:val="Allorgs"/>
          <w:lang w:val="en-NZ"/>
        </w:rPr>
        <w:t>name of organisation</w:t>
      </w:r>
      <w:r w:rsidRPr="007952BB">
        <w:t xml:space="preserve">] as well as all participants involved in </w:t>
      </w:r>
      <w:r w:rsidR="00B21516" w:rsidRPr="007952BB">
        <w:t>[</w:t>
      </w:r>
      <w:r w:rsidRPr="009F791F">
        <w:rPr>
          <w:color w:val="808080" w:themeColor="background1" w:themeShade="80"/>
        </w:rPr>
        <w:t>the sport and recreation</w:t>
      </w:r>
      <w:r w:rsidR="00B21516" w:rsidRPr="007952BB">
        <w:t>]</w:t>
      </w:r>
      <w:r w:rsidRPr="007952BB">
        <w:t xml:space="preserve"> activities, events and competitions we are responsible for.</w:t>
      </w:r>
      <w:bookmarkEnd w:id="2"/>
    </w:p>
    <w:p w14:paraId="7F4DA493" w14:textId="57BB0E5C" w:rsidR="00133910" w:rsidRPr="007952BB" w:rsidRDefault="00133910" w:rsidP="0016582F">
      <w:pPr>
        <w:pStyle w:val="NumberedParagraph"/>
        <w:spacing w:after="0"/>
      </w:pPr>
      <w:r w:rsidRPr="007952BB">
        <w:t xml:space="preserve">This policy </w:t>
      </w:r>
      <w:r w:rsidR="00984818" w:rsidRPr="007952BB">
        <w:t>applies to any issue</w:t>
      </w:r>
      <w:r w:rsidR="00BC4D5A" w:rsidRPr="007952BB">
        <w:t>s</w:t>
      </w:r>
      <w:r w:rsidR="00984818" w:rsidRPr="007952BB">
        <w:t xml:space="preserve"> </w:t>
      </w:r>
      <w:r w:rsidR="007A7127" w:rsidRPr="007952BB">
        <w:t>of</w:t>
      </w:r>
      <w:r w:rsidR="00984818" w:rsidRPr="007952BB">
        <w:t xml:space="preserve"> serious concern</w:t>
      </w:r>
      <w:r w:rsidR="002A4EA4" w:rsidRPr="007952BB">
        <w:t xml:space="preserve"> that arise, or</w:t>
      </w:r>
      <w:r w:rsidR="00984818" w:rsidRPr="007952BB">
        <w:t xml:space="preserve"> suspension or</w:t>
      </w:r>
      <w:r w:rsidR="0016582F" w:rsidRPr="007952BB">
        <w:t> </w:t>
      </w:r>
      <w:r w:rsidR="00984818" w:rsidRPr="007952BB">
        <w:t>exclusion</w:t>
      </w:r>
      <w:r w:rsidR="002A4EA4" w:rsidRPr="007952BB">
        <w:t xml:space="preserve"> that occurs, in</w:t>
      </w:r>
      <w:r w:rsidR="00984818" w:rsidRPr="007952BB">
        <w:t xml:space="preserve"> </w:t>
      </w:r>
      <w:r w:rsidRPr="007952BB">
        <w:t xml:space="preserve">participating </w:t>
      </w:r>
      <w:r w:rsidR="00984818" w:rsidRPr="007952BB">
        <w:t xml:space="preserve">in </w:t>
      </w:r>
      <w:r w:rsidRPr="007952BB">
        <w:t xml:space="preserve">or performing any roles or </w:t>
      </w:r>
      <w:r w:rsidRPr="007952BB">
        <w:lastRenderedPageBreak/>
        <w:t>responsibilities in relation to [</w:t>
      </w:r>
      <w:r w:rsidRPr="007952BB">
        <w:rPr>
          <w:rStyle w:val="Allorgs"/>
          <w:lang w:val="en-NZ"/>
        </w:rPr>
        <w:t>name of organisation</w:t>
      </w:r>
      <w:r w:rsidRPr="007952BB">
        <w:t xml:space="preserve">] or </w:t>
      </w:r>
      <w:bookmarkStart w:id="3" w:name="_Hlk191134383"/>
      <w:r w:rsidRPr="007952BB">
        <w:t>[</w:t>
      </w:r>
      <w:r w:rsidRPr="007952BB">
        <w:rPr>
          <w:rStyle w:val="Allorgs"/>
          <w:lang w:val="en-NZ"/>
        </w:rPr>
        <w:t>the sport or recreation activity</w:t>
      </w:r>
      <w:r w:rsidRPr="007952BB">
        <w:t>] we are responsible for</w:t>
      </w:r>
      <w:r w:rsidR="005F5F63" w:rsidRPr="007952BB">
        <w:t>,</w:t>
      </w:r>
      <w:r w:rsidRPr="007952BB">
        <w:t xml:space="preserve"> including</w:t>
      </w:r>
      <w:bookmarkEnd w:id="3"/>
      <w:r w:rsidRPr="007952BB">
        <w:t>, but not limited to:</w:t>
      </w:r>
    </w:p>
    <w:p w14:paraId="60AFA618" w14:textId="398BB3D9" w:rsidR="00133910" w:rsidRPr="007952BB" w:rsidRDefault="00133910" w:rsidP="00133910">
      <w:pPr>
        <w:pStyle w:val="Subparagraph"/>
      </w:pPr>
      <w:r w:rsidRPr="007952BB">
        <w:t>participating in [</w:t>
      </w:r>
      <w:r w:rsidRPr="007952BB">
        <w:rPr>
          <w:rStyle w:val="Allorgs"/>
          <w:lang w:val="en-NZ"/>
        </w:rPr>
        <w:t>the sport or recreation activity</w:t>
      </w:r>
      <w:r w:rsidRPr="007952BB">
        <w:t>]</w:t>
      </w:r>
    </w:p>
    <w:p w14:paraId="53C0F123" w14:textId="3F7F52F0" w:rsidR="00133910" w:rsidRPr="007952BB" w:rsidRDefault="00133910" w:rsidP="00133910">
      <w:pPr>
        <w:pStyle w:val="Subparagraph"/>
      </w:pPr>
      <w:r w:rsidRPr="007952BB">
        <w:t>relationships that are connected to [</w:t>
      </w:r>
      <w:r w:rsidRPr="007952BB">
        <w:rPr>
          <w:rStyle w:val="Allorgs"/>
          <w:lang w:val="en-NZ"/>
        </w:rPr>
        <w:t>name of organisation</w:t>
      </w:r>
      <w:r w:rsidRPr="007952BB">
        <w:t>] or [</w:t>
      </w:r>
      <w:r w:rsidRPr="007952BB">
        <w:rPr>
          <w:rStyle w:val="Allorgs"/>
          <w:lang w:val="en-NZ"/>
        </w:rPr>
        <w:t>the sport or recreation activity</w:t>
      </w:r>
      <w:r w:rsidRPr="007952BB">
        <w:t>]</w:t>
      </w:r>
    </w:p>
    <w:p w14:paraId="2BEFA3E8" w14:textId="079AFA36" w:rsidR="00133910" w:rsidRPr="007952BB" w:rsidRDefault="00133910" w:rsidP="00B21516">
      <w:pPr>
        <w:pStyle w:val="Subparagraph"/>
      </w:pPr>
      <w:r w:rsidRPr="007952BB">
        <w:t xml:space="preserve">any acts or omissions </w:t>
      </w:r>
      <w:r w:rsidR="00B21516" w:rsidRPr="007952BB">
        <w:t>that</w:t>
      </w:r>
      <w:r w:rsidRPr="007952BB">
        <w:t xml:space="preserve"> occur </w:t>
      </w:r>
      <w:r w:rsidR="009223EC" w:rsidRPr="007952BB">
        <w:t>in</w:t>
      </w:r>
      <w:r w:rsidR="00B21516" w:rsidRPr="007952BB">
        <w:t>, or outside of,</w:t>
      </w:r>
      <w:r w:rsidRPr="007952BB">
        <w:t xml:space="preserve"> </w:t>
      </w:r>
      <w:r w:rsidR="003504FB">
        <w:t xml:space="preserve">Aotearoa </w:t>
      </w:r>
      <w:r w:rsidRPr="007952BB">
        <w:t xml:space="preserve">New Zealand. </w:t>
      </w:r>
    </w:p>
    <w:p w14:paraId="3B93C0BB" w14:textId="5BC2149F" w:rsidR="00DB4A9A" w:rsidRPr="007952BB" w:rsidRDefault="00B21516" w:rsidP="00B21516">
      <w:pPr>
        <w:pStyle w:val="NumberedParagraph"/>
      </w:pPr>
      <w:r w:rsidRPr="007952BB">
        <w:t xml:space="preserve">We are committed to ensuring that our members, staff, volunteers, contractors and participants are aware of, and understand this policy and all other relevant processes and guidelines. </w:t>
      </w:r>
    </w:p>
    <w:p w14:paraId="133E0FD3" w14:textId="3F9E1019" w:rsidR="00DB4A9A" w:rsidRPr="007952BB" w:rsidRDefault="00DB4A9A" w:rsidP="00DB4A9A">
      <w:pPr>
        <w:pStyle w:val="NumberedParagraph"/>
        <w:numPr>
          <w:ilvl w:val="0"/>
          <w:numId w:val="0"/>
        </w:numPr>
        <w:ind w:left="454"/>
        <w:rPr>
          <w:b/>
          <w:bCs/>
          <w:i/>
          <w:iCs/>
        </w:rPr>
      </w:pPr>
      <w:proofErr w:type="spellStart"/>
      <w:r w:rsidRPr="007952BB">
        <w:rPr>
          <w:b/>
          <w:bCs/>
        </w:rPr>
        <w:t>Te</w:t>
      </w:r>
      <w:proofErr w:type="spellEnd"/>
      <w:r w:rsidRPr="007952BB">
        <w:rPr>
          <w:b/>
          <w:bCs/>
        </w:rPr>
        <w:t xml:space="preserve"> </w:t>
      </w:r>
      <w:proofErr w:type="spellStart"/>
      <w:r w:rsidRPr="007952BB">
        <w:rPr>
          <w:b/>
          <w:bCs/>
        </w:rPr>
        <w:t>Tiriti</w:t>
      </w:r>
      <w:proofErr w:type="spellEnd"/>
      <w:r w:rsidRPr="007952BB">
        <w:rPr>
          <w:b/>
          <w:bCs/>
        </w:rPr>
        <w:t xml:space="preserve"> o Waitangi</w:t>
      </w:r>
    </w:p>
    <w:p w14:paraId="4EF1CC05" w14:textId="77777777" w:rsidR="00DB4A9A" w:rsidRPr="007952BB" w:rsidRDefault="00DB4A9A" w:rsidP="00DB4A9A">
      <w:pPr>
        <w:pStyle w:val="NumberedParagraph"/>
        <w:rPr>
          <w:i/>
          <w:iCs/>
        </w:rPr>
      </w:pPr>
      <w:r w:rsidRPr="007952BB">
        <w:t>[</w:t>
      </w:r>
      <w:r w:rsidRPr="003504FB">
        <w:rPr>
          <w:color w:val="808080" w:themeColor="background1" w:themeShade="80"/>
        </w:rPr>
        <w:t>name of organisation</w:t>
      </w:r>
      <w:r w:rsidRPr="007952BB">
        <w:t xml:space="preserve">] is committed to upholding the mana of </w:t>
      </w:r>
      <w:proofErr w:type="spellStart"/>
      <w:r w:rsidRPr="007952BB">
        <w:t>Te</w:t>
      </w:r>
      <w:proofErr w:type="spellEnd"/>
      <w:r w:rsidRPr="007952BB">
        <w:t xml:space="preserve"> </w:t>
      </w:r>
      <w:proofErr w:type="spellStart"/>
      <w:r w:rsidRPr="007952BB">
        <w:t>Tiriti</w:t>
      </w:r>
      <w:proofErr w:type="spellEnd"/>
      <w:r w:rsidRPr="007952BB">
        <w:t xml:space="preserve"> o Waitangi and the principles of partnership, protection and participation. This policy has been prepared in line with this commitment and its text and implementation is guided by the following values and principles.</w:t>
      </w:r>
    </w:p>
    <w:p w14:paraId="2D2CC8C3" w14:textId="77777777" w:rsidR="00DB4A9A" w:rsidRPr="007952BB" w:rsidRDefault="00DB4A9A" w:rsidP="0016582F">
      <w:pPr>
        <w:pStyle w:val="BulletPoint1-Commission"/>
        <w:ind w:left="908"/>
      </w:pPr>
      <w:r w:rsidRPr="007952BB">
        <w:t>Whanaungatanga: fostering positive relationships, connections and a sense of community between participants, particularly for people who are disadvantaged or at risk. </w:t>
      </w:r>
    </w:p>
    <w:p w14:paraId="2A1EBEBA" w14:textId="77777777" w:rsidR="00DB4A9A" w:rsidRPr="007952BB" w:rsidRDefault="00DB4A9A" w:rsidP="0016582F">
      <w:pPr>
        <w:pStyle w:val="BulletPoint1-Commission"/>
        <w:ind w:left="908"/>
      </w:pPr>
      <w:proofErr w:type="spellStart"/>
      <w:r w:rsidRPr="007952BB">
        <w:t>Manaakitanga</w:t>
      </w:r>
      <w:proofErr w:type="spellEnd"/>
      <w:r w:rsidRPr="007952BB">
        <w:t>: participants are treated, and treat each other, with dignity and respect. </w:t>
      </w:r>
    </w:p>
    <w:p w14:paraId="7887AFE5" w14:textId="77777777" w:rsidR="00DB4A9A" w:rsidRPr="007952BB" w:rsidRDefault="00DB4A9A" w:rsidP="0016582F">
      <w:pPr>
        <w:pStyle w:val="BulletPoint1-Commission"/>
        <w:ind w:left="908"/>
      </w:pPr>
      <w:r w:rsidRPr="007952BB">
        <w:t>Hauora: physical, psychological, spiritual, family and social wellbeing of participants and recognising sport and recreation should make a positive contribution to participants’ wellbeing.</w:t>
      </w:r>
    </w:p>
    <w:p w14:paraId="0873EB97" w14:textId="77777777" w:rsidR="00DB4A9A" w:rsidRPr="007952BB" w:rsidRDefault="00DB4A9A" w:rsidP="0016582F">
      <w:pPr>
        <w:pStyle w:val="BulletPoint1-Commission"/>
        <w:ind w:left="908"/>
      </w:pPr>
      <w:proofErr w:type="spellStart"/>
      <w:r w:rsidRPr="007952BB">
        <w:t>Haumarutanga</w:t>
      </w:r>
      <w:proofErr w:type="spellEnd"/>
      <w:r w:rsidRPr="007952BB">
        <w:t>: the importance of protecting the safety and wellbeing of participants, particularly when they are at risk. </w:t>
      </w:r>
    </w:p>
    <w:p w14:paraId="6221BC05" w14:textId="77777777" w:rsidR="00DB4A9A" w:rsidRPr="007952BB" w:rsidRDefault="00DB4A9A" w:rsidP="0016582F">
      <w:pPr>
        <w:pStyle w:val="BulletPoint1-Commission"/>
        <w:ind w:left="908"/>
      </w:pPr>
      <w:proofErr w:type="spellStart"/>
      <w:r w:rsidRPr="007952BB">
        <w:t>Mokopunatanga</w:t>
      </w:r>
      <w:proofErr w:type="spellEnd"/>
      <w:r w:rsidRPr="007952BB">
        <w:t>: an emphasis on the wellbeing of children and young people, and ensuring future generations thrive. </w:t>
      </w:r>
    </w:p>
    <w:p w14:paraId="4337068D" w14:textId="77777777" w:rsidR="00DB4A9A" w:rsidRPr="007952BB" w:rsidRDefault="00DB4A9A" w:rsidP="0016582F">
      <w:pPr>
        <w:pStyle w:val="BulletPoint1-Commission"/>
        <w:ind w:left="908"/>
      </w:pPr>
      <w:r w:rsidRPr="007952BB">
        <w:t>Pono: acting in a way that is trustworthy, honest and fair. </w:t>
      </w:r>
    </w:p>
    <w:p w14:paraId="310316EE" w14:textId="77777777" w:rsidR="00DB4A9A" w:rsidRPr="007952BB" w:rsidRDefault="00DB4A9A" w:rsidP="0016582F">
      <w:pPr>
        <w:pStyle w:val="BulletPoint1-Commission"/>
        <w:ind w:left="908"/>
        <w:rPr>
          <w:b/>
          <w:bCs/>
        </w:rPr>
      </w:pPr>
      <w:r w:rsidRPr="007952BB">
        <w:t xml:space="preserve">Utu and </w:t>
      </w:r>
      <w:proofErr w:type="spellStart"/>
      <w:r w:rsidRPr="007952BB">
        <w:t>ea</w:t>
      </w:r>
      <w:proofErr w:type="spellEnd"/>
      <w:r w:rsidRPr="007952BB">
        <w:t>: reciprocity and opportunities for repairing harm done and restoring a state of balance. </w:t>
      </w:r>
    </w:p>
    <w:p w14:paraId="18545D3C" w14:textId="77777777" w:rsidR="00680287" w:rsidRPr="007952BB" w:rsidRDefault="00680287" w:rsidP="00D473ED">
      <w:pPr>
        <w:pStyle w:val="Heading2"/>
      </w:pPr>
      <w:r w:rsidRPr="007952BB">
        <w:t>Definitions</w:t>
      </w:r>
    </w:p>
    <w:p w14:paraId="54A28223" w14:textId="77777777" w:rsidR="0035206D" w:rsidRPr="007952BB" w:rsidRDefault="0035206D" w:rsidP="00D473ED">
      <w:pPr>
        <w:pStyle w:val="BodyText-Commission"/>
        <w:keepNext/>
      </w:pPr>
      <w:r w:rsidRPr="007952BB">
        <w:t>In this policy:</w:t>
      </w:r>
    </w:p>
    <w:p w14:paraId="2F6017CA" w14:textId="74548298" w:rsidR="00E523EE" w:rsidRPr="007952BB" w:rsidRDefault="00E523EE" w:rsidP="00D473ED">
      <w:pPr>
        <w:pStyle w:val="BodyText-Commission"/>
        <w:keepNext/>
      </w:pPr>
      <w:r w:rsidRPr="007952BB">
        <w:rPr>
          <w:b/>
          <w:bCs/>
        </w:rPr>
        <w:t>adult</w:t>
      </w:r>
      <w:r w:rsidRPr="007952BB">
        <w:t xml:space="preserve"> means a person who is 18 years or over</w:t>
      </w:r>
    </w:p>
    <w:p w14:paraId="645FB7B2" w14:textId="6922F80E" w:rsidR="0089203E" w:rsidRPr="007952BB" w:rsidRDefault="0089203E" w:rsidP="0089203E">
      <w:pPr>
        <w:pStyle w:val="BodyText-Commission"/>
      </w:pPr>
      <w:r w:rsidRPr="007952BB">
        <w:rPr>
          <w:b/>
          <w:bCs/>
        </w:rPr>
        <w:t>adult at risk</w:t>
      </w:r>
      <w:r w:rsidRPr="007952BB">
        <w:t xml:space="preserve"> means any adult who needs care and support, is experiencing or is at risk of abuse or neglect, and is unable to remove or protect themselves from that risk because of those needs</w:t>
      </w:r>
    </w:p>
    <w:p w14:paraId="147D5BE1" w14:textId="7D930E38" w:rsidR="00E523EE" w:rsidRPr="007952BB" w:rsidRDefault="00E523EE" w:rsidP="6E33CBE2">
      <w:pPr>
        <w:pStyle w:val="BodyText-Commission"/>
      </w:pPr>
      <w:r w:rsidRPr="007952BB">
        <w:rPr>
          <w:b/>
          <w:bCs/>
        </w:rPr>
        <w:lastRenderedPageBreak/>
        <w:t>children and young people</w:t>
      </w:r>
      <w:r w:rsidRPr="007952BB">
        <w:t xml:space="preserve"> </w:t>
      </w:r>
      <w:proofErr w:type="gramStart"/>
      <w:r w:rsidRPr="007952BB">
        <w:t>means</w:t>
      </w:r>
      <w:proofErr w:type="gramEnd"/>
      <w:r w:rsidRPr="007952BB">
        <w:t xml:space="preserve"> people under the age of 18 years</w:t>
      </w:r>
    </w:p>
    <w:p w14:paraId="07CD1BEA" w14:textId="0D957215" w:rsidR="00CF7628" w:rsidRPr="007952BB" w:rsidRDefault="00CF7628" w:rsidP="6E33CBE2">
      <w:pPr>
        <w:pStyle w:val="BodyText-Commission"/>
      </w:pPr>
      <w:r w:rsidRPr="007952BB">
        <w:rPr>
          <w:b/>
          <w:bCs/>
        </w:rPr>
        <w:t>harm</w:t>
      </w:r>
      <w:r w:rsidRPr="007952BB">
        <w:t xml:space="preserve"> means physical or mental damage or injury resulting from a prohibited behaviour</w:t>
      </w:r>
    </w:p>
    <w:p w14:paraId="67B712E8" w14:textId="77777777" w:rsidR="00E523EE" w:rsidRPr="007952BB" w:rsidRDefault="00E523EE" w:rsidP="00E523EE">
      <w:pPr>
        <w:pStyle w:val="BodyText-Commission"/>
      </w:pPr>
      <w:r w:rsidRPr="007952BB">
        <w:rPr>
          <w:b/>
          <w:bCs/>
        </w:rPr>
        <w:t>participant</w:t>
      </w:r>
      <w:r w:rsidRPr="007952BB">
        <w:t xml:space="preserve"> includes:</w:t>
      </w:r>
    </w:p>
    <w:p w14:paraId="05C551D3" w14:textId="39464D4C" w:rsidR="00C3002C" w:rsidRPr="007952BB" w:rsidRDefault="00E523EE" w:rsidP="00724B22">
      <w:pPr>
        <w:pStyle w:val="BulletPoint1-Commission"/>
      </w:pPr>
      <w:r w:rsidRPr="007952BB">
        <w:t xml:space="preserve">a player, competitor, or any other person who takes part in the </w:t>
      </w:r>
      <w:r w:rsidR="00CF7628" w:rsidRPr="007952BB">
        <w:t>[</w:t>
      </w:r>
      <w:r w:rsidR="00CF7628" w:rsidRPr="007952BB">
        <w:rPr>
          <w:rStyle w:val="Allorgs"/>
          <w:lang w:val="en-NZ"/>
        </w:rPr>
        <w:t>sport or recreation activity</w:t>
      </w:r>
      <w:r w:rsidR="00CF7628" w:rsidRPr="007952BB">
        <w:t>]</w:t>
      </w:r>
    </w:p>
    <w:p w14:paraId="161D4DCB" w14:textId="591022E4" w:rsidR="00E523EE" w:rsidRPr="007952BB" w:rsidRDefault="00E523EE" w:rsidP="00724B22">
      <w:pPr>
        <w:pStyle w:val="BulletPoint1-Commission"/>
      </w:pPr>
      <w:r w:rsidRPr="007952BB">
        <w:t>an official or administrator</w:t>
      </w:r>
    </w:p>
    <w:p w14:paraId="7D3E1ED0" w14:textId="5B176D34" w:rsidR="00E523EE" w:rsidRPr="007952BB" w:rsidRDefault="00E523EE" w:rsidP="00D0203D">
      <w:pPr>
        <w:pStyle w:val="BulletPoint1-Commission"/>
      </w:pPr>
      <w:r w:rsidRPr="007952BB">
        <w:t xml:space="preserve">a coach, trainer, or other person who gives instruction in relation to </w:t>
      </w:r>
      <w:r w:rsidR="00CF7628" w:rsidRPr="007952BB">
        <w:t>[</w:t>
      </w:r>
      <w:r w:rsidR="00CF7628" w:rsidRPr="007952BB">
        <w:rPr>
          <w:rStyle w:val="Allorgs"/>
          <w:lang w:val="en-NZ"/>
        </w:rPr>
        <w:t>sport or recreation activity</w:t>
      </w:r>
      <w:r w:rsidR="00CF7628" w:rsidRPr="007952BB">
        <w:t>]</w:t>
      </w:r>
    </w:p>
    <w:p w14:paraId="533108FF" w14:textId="2CC53EB5" w:rsidR="00E523EE" w:rsidRPr="007952BB" w:rsidRDefault="00E523EE" w:rsidP="00D0203D">
      <w:pPr>
        <w:pStyle w:val="BulletPoint1-Commission"/>
      </w:pPr>
      <w:r w:rsidRPr="007952BB">
        <w:t>a manager, an agent, or a team staff member</w:t>
      </w:r>
    </w:p>
    <w:p w14:paraId="1B330D29" w14:textId="538941A9" w:rsidR="00E523EE" w:rsidRPr="007952BB" w:rsidRDefault="00E523EE" w:rsidP="00D0203D">
      <w:pPr>
        <w:pStyle w:val="BulletPoint1-Commission"/>
      </w:pPr>
      <w:r w:rsidRPr="007952BB">
        <w:t>a person providing medical or paramedical services</w:t>
      </w:r>
      <w:r w:rsidR="001F4B3C" w:rsidRPr="007952BB">
        <w:t xml:space="preserve"> to a</w:t>
      </w:r>
      <w:r w:rsidR="00C3002C" w:rsidRPr="007952BB">
        <w:t xml:space="preserve"> person who takes part in [</w:t>
      </w:r>
      <w:r w:rsidR="00C3002C" w:rsidRPr="00B11ED4">
        <w:rPr>
          <w:color w:val="808080" w:themeColor="background1" w:themeShade="80"/>
        </w:rPr>
        <w:t>sport/recreation activity</w:t>
      </w:r>
      <w:r w:rsidR="00C3002C" w:rsidRPr="007952BB">
        <w:t>] or a</w:t>
      </w:r>
      <w:r w:rsidR="005060FC" w:rsidRPr="007952BB">
        <w:t xml:space="preserve"> tea</w:t>
      </w:r>
      <w:r w:rsidR="002D2E7A" w:rsidRPr="007952BB">
        <w:t>m or group</w:t>
      </w:r>
    </w:p>
    <w:p w14:paraId="108C8E4D" w14:textId="26035EED" w:rsidR="00E523EE" w:rsidRPr="007952BB" w:rsidRDefault="00E523EE" w:rsidP="00D0203D">
      <w:pPr>
        <w:pStyle w:val="BulletPoint1-Commission"/>
      </w:pPr>
      <w:r w:rsidRPr="007952BB">
        <w:t xml:space="preserve">a parent or caregiver </w:t>
      </w:r>
      <w:r w:rsidR="00C3002C" w:rsidRPr="007952BB">
        <w:t>of a person who takes part in [</w:t>
      </w:r>
      <w:r w:rsidR="00C3002C" w:rsidRPr="00B11ED4">
        <w:rPr>
          <w:color w:val="808080" w:themeColor="background1" w:themeShade="80"/>
        </w:rPr>
        <w:t>sport/recreation</w:t>
      </w:r>
      <w:r w:rsidR="00C3002C" w:rsidRPr="007952BB">
        <w:t>]</w:t>
      </w:r>
    </w:p>
    <w:p w14:paraId="7B3BE07C" w14:textId="6A5D7446" w:rsidR="00E523EE" w:rsidRPr="007952BB" w:rsidRDefault="00E523EE" w:rsidP="6E33CBE2">
      <w:pPr>
        <w:pStyle w:val="BulletPoint1-Commission"/>
      </w:pPr>
      <w:r w:rsidRPr="007952BB">
        <w:t>any other person working with, treating, or assisting a</w:t>
      </w:r>
      <w:r w:rsidR="00C3002C" w:rsidRPr="007952BB">
        <w:t xml:space="preserve"> person who takes in part in [</w:t>
      </w:r>
      <w:r w:rsidR="00C3002C" w:rsidRPr="00B11ED4">
        <w:rPr>
          <w:color w:val="808080" w:themeColor="background1" w:themeShade="80"/>
        </w:rPr>
        <w:t>sport/recreation</w:t>
      </w:r>
      <w:r w:rsidR="00C3002C" w:rsidRPr="007952BB">
        <w:t xml:space="preserve">] or a </w:t>
      </w:r>
      <w:r w:rsidRPr="007952BB">
        <w:t>team or group</w:t>
      </w:r>
    </w:p>
    <w:p w14:paraId="431FDDF2" w14:textId="1E429AE4" w:rsidR="00E523EE" w:rsidRPr="007952BB" w:rsidRDefault="00E523EE" w:rsidP="00D0203D">
      <w:pPr>
        <w:pStyle w:val="BulletPoint1-Commission"/>
      </w:pPr>
      <w:r w:rsidRPr="007952BB">
        <w:t xml:space="preserve">a volunteer providing services for </w:t>
      </w:r>
      <w:r w:rsidR="00CF7628" w:rsidRPr="007952BB">
        <w:t>[</w:t>
      </w:r>
      <w:r w:rsidR="00CF7628" w:rsidRPr="007952BB">
        <w:rPr>
          <w:rStyle w:val="Allorgs"/>
          <w:lang w:val="en-NZ"/>
        </w:rPr>
        <w:t>sport or recreation activity</w:t>
      </w:r>
      <w:r w:rsidR="00CF7628" w:rsidRPr="007952BB">
        <w:t>]</w:t>
      </w:r>
    </w:p>
    <w:p w14:paraId="36D5AB82" w14:textId="77777777" w:rsidR="00054605" w:rsidRPr="007952BB" w:rsidRDefault="00054605" w:rsidP="00054605">
      <w:pPr>
        <w:pStyle w:val="BodyText-Commission"/>
      </w:pPr>
      <w:r w:rsidRPr="007952BB">
        <w:rPr>
          <w:b/>
          <w:bCs/>
        </w:rPr>
        <w:t>prohibited behaviours</w:t>
      </w:r>
      <w:r w:rsidRPr="007952BB">
        <w:t xml:space="preserve"> means the following:</w:t>
      </w:r>
    </w:p>
    <w:p w14:paraId="3E2160A9" w14:textId="7C3CE129" w:rsidR="00054605" w:rsidRPr="007952BB" w:rsidRDefault="00054605" w:rsidP="00054605">
      <w:pPr>
        <w:pStyle w:val="BulletPoint1-Commission"/>
      </w:pPr>
      <w:r w:rsidRPr="007952BB">
        <w:t xml:space="preserve">bullying, violence, abuse, intimidation, or harassment </w:t>
      </w:r>
    </w:p>
    <w:p w14:paraId="21860358" w14:textId="0636623F" w:rsidR="00054605" w:rsidRPr="007952BB" w:rsidRDefault="00054605" w:rsidP="00054605">
      <w:pPr>
        <w:pStyle w:val="BulletPoint1-Commission"/>
      </w:pPr>
      <w:r w:rsidRPr="007952BB">
        <w:t xml:space="preserve">child abuse, child sexual abuse or child neglect </w:t>
      </w:r>
    </w:p>
    <w:p w14:paraId="2D3B198B" w14:textId="4696D4E9" w:rsidR="00054605" w:rsidRPr="007952BB" w:rsidRDefault="00054605" w:rsidP="00054605">
      <w:pPr>
        <w:pStyle w:val="BulletPoint1-Commission"/>
      </w:pPr>
      <w:r w:rsidRPr="007952BB">
        <w:t>sexually harmful behaviour</w:t>
      </w:r>
    </w:p>
    <w:p w14:paraId="4F4FA36A" w14:textId="2372C198" w:rsidR="00054605" w:rsidRPr="007952BB" w:rsidRDefault="00054605" w:rsidP="00054605">
      <w:pPr>
        <w:pStyle w:val="BulletPoint1-Commission"/>
      </w:pPr>
      <w:r w:rsidRPr="007952BB">
        <w:t xml:space="preserve">discrimination </w:t>
      </w:r>
    </w:p>
    <w:p w14:paraId="3D3D0302" w14:textId="04799A9F" w:rsidR="00054605" w:rsidRPr="007952BB" w:rsidRDefault="00054605" w:rsidP="00054605">
      <w:pPr>
        <w:pStyle w:val="BulletPoint1-Commission"/>
      </w:pPr>
      <w:r w:rsidRPr="007952BB">
        <w:t>competition manipulation and associated activity</w:t>
      </w:r>
    </w:p>
    <w:p w14:paraId="68A933F9" w14:textId="6F63CD58" w:rsidR="00054605" w:rsidRPr="007952BB" w:rsidRDefault="00054605" w:rsidP="00054605">
      <w:pPr>
        <w:pStyle w:val="BulletPoint1-Commission"/>
      </w:pPr>
      <w:r w:rsidRPr="007952BB">
        <w:t>corruption, fraud, deception or breach of trust</w:t>
      </w:r>
    </w:p>
    <w:p w14:paraId="7C4FA21B" w14:textId="6E15672C" w:rsidR="00054605" w:rsidRPr="007952BB" w:rsidRDefault="00054605" w:rsidP="00054605">
      <w:pPr>
        <w:pStyle w:val="BulletPoint1-Commission"/>
      </w:pPr>
      <w:r w:rsidRPr="007952BB">
        <w:t xml:space="preserve">retaliation against or victimisation of any person because that person makes or intends to make a complaint or disclosure to </w:t>
      </w:r>
      <w:r w:rsidR="00A95B40" w:rsidRPr="007952BB">
        <w:t>[</w:t>
      </w:r>
      <w:r w:rsidR="00A95B40" w:rsidRPr="007952BB">
        <w:rPr>
          <w:rStyle w:val="Allorgs"/>
          <w:lang w:val="en-NZ"/>
        </w:rPr>
        <w:t>name of organisation</w:t>
      </w:r>
      <w:r w:rsidR="00A95B40" w:rsidRPr="007952BB">
        <w:t>]</w:t>
      </w:r>
      <w:r w:rsidR="00AE591C" w:rsidRPr="007952BB">
        <w:t xml:space="preserve">, </w:t>
      </w:r>
      <w:r w:rsidRPr="007952BB">
        <w:t>the Commission or another organisation bound by the Integrity Code</w:t>
      </w:r>
    </w:p>
    <w:p w14:paraId="695C27C1" w14:textId="4C22DE47" w:rsidR="00762F65" w:rsidRPr="007952BB" w:rsidRDefault="00762F65" w:rsidP="6E33CBE2">
      <w:pPr>
        <w:pStyle w:val="BodyText-Commission"/>
      </w:pPr>
      <w:r w:rsidRPr="007952BB">
        <w:rPr>
          <w:b/>
          <w:bCs/>
        </w:rPr>
        <w:t>safeguarding</w:t>
      </w:r>
      <w:r w:rsidRPr="007952BB">
        <w:t xml:space="preserve"> means actions to </w:t>
      </w:r>
      <w:r w:rsidR="00324DFE" w:rsidRPr="007952BB">
        <w:t xml:space="preserve">reduce the risk of </w:t>
      </w:r>
      <w:r w:rsidRPr="007952BB">
        <w:t xml:space="preserve">harm to children, young people and </w:t>
      </w:r>
      <w:r w:rsidR="003E7AE1" w:rsidRPr="007952BB">
        <w:t>adults at risk</w:t>
      </w:r>
      <w:r w:rsidR="00E11349" w:rsidRPr="007952BB">
        <w:t>.</w:t>
      </w:r>
    </w:p>
    <w:p w14:paraId="6A3AE230" w14:textId="1F1156F7" w:rsidR="007D2709" w:rsidRPr="00AD1C62" w:rsidRDefault="007D2709" w:rsidP="007D2709">
      <w:pPr>
        <w:pStyle w:val="Heading2"/>
        <w:spacing w:after="120"/>
        <w:rPr>
          <w:color w:val="0070C0"/>
        </w:rPr>
      </w:pPr>
      <w:r w:rsidRPr="00AD1C62">
        <w:rPr>
          <w:color w:val="0070C0"/>
        </w:rPr>
        <w:t>What is an issue of serious concern</w:t>
      </w:r>
    </w:p>
    <w:p w14:paraId="778C7869" w14:textId="1BA0E1F0" w:rsidR="009853AC" w:rsidRPr="00AD1C62" w:rsidRDefault="009853AC" w:rsidP="00D473ED">
      <w:pPr>
        <w:pStyle w:val="NumberedParagraph"/>
        <w:spacing w:after="0"/>
        <w:rPr>
          <w:color w:val="0070C0"/>
        </w:rPr>
      </w:pPr>
      <w:r w:rsidRPr="00AD1C62">
        <w:rPr>
          <w:color w:val="0070C0"/>
        </w:rPr>
        <w:t xml:space="preserve">An </w:t>
      </w:r>
      <w:r w:rsidRPr="00AD1C62">
        <w:rPr>
          <w:b/>
          <w:color w:val="0070C0"/>
        </w:rPr>
        <w:t>issue of serious concern</w:t>
      </w:r>
      <w:r w:rsidRPr="00AD1C62">
        <w:rPr>
          <w:color w:val="0070C0"/>
        </w:rPr>
        <w:t xml:space="preserve"> </w:t>
      </w:r>
      <w:r w:rsidR="00F5619F" w:rsidRPr="00AD1C62">
        <w:rPr>
          <w:color w:val="0070C0"/>
        </w:rPr>
        <w:t>is</w:t>
      </w:r>
      <w:r w:rsidRPr="00AD1C62">
        <w:rPr>
          <w:color w:val="0070C0"/>
        </w:rPr>
        <w:t xml:space="preserve">: </w:t>
      </w:r>
    </w:p>
    <w:p w14:paraId="7D3EC03F" w14:textId="5091A387" w:rsidR="007907DA" w:rsidRPr="00AD1C62" w:rsidRDefault="009853AC" w:rsidP="009853AC">
      <w:pPr>
        <w:pStyle w:val="Subparagraph"/>
        <w:rPr>
          <w:color w:val="0070C0"/>
        </w:rPr>
      </w:pPr>
      <w:r w:rsidRPr="00AD1C62">
        <w:rPr>
          <w:color w:val="0070C0"/>
        </w:rPr>
        <w:t xml:space="preserve">abuse, intimidation or violence affecting one or more children, young people, or adults at risk </w:t>
      </w:r>
    </w:p>
    <w:p w14:paraId="46CC4D9A" w14:textId="70B61924" w:rsidR="007907DA" w:rsidRPr="00AD1C62" w:rsidRDefault="009853AC" w:rsidP="009853AC">
      <w:pPr>
        <w:pStyle w:val="Subparagraph"/>
        <w:rPr>
          <w:color w:val="0070C0"/>
        </w:rPr>
      </w:pPr>
      <w:r w:rsidRPr="00AD1C62">
        <w:rPr>
          <w:color w:val="0070C0"/>
        </w:rPr>
        <w:t xml:space="preserve">child abuse, child sexual abuse or child neglect </w:t>
      </w:r>
    </w:p>
    <w:p w14:paraId="50FCBE16" w14:textId="14EF61A2" w:rsidR="007907DA" w:rsidRPr="00AD1C62" w:rsidRDefault="009853AC" w:rsidP="009853AC">
      <w:pPr>
        <w:pStyle w:val="Subparagraph"/>
        <w:rPr>
          <w:color w:val="0070C0"/>
        </w:rPr>
      </w:pPr>
      <w:r w:rsidRPr="00AD1C62">
        <w:rPr>
          <w:color w:val="0070C0"/>
        </w:rPr>
        <w:lastRenderedPageBreak/>
        <w:t>sexually harmful behaviour</w:t>
      </w:r>
    </w:p>
    <w:p w14:paraId="79B04D05" w14:textId="3E813887" w:rsidR="007907DA" w:rsidRPr="00AD1C62" w:rsidRDefault="009853AC" w:rsidP="009853AC">
      <w:pPr>
        <w:pStyle w:val="Subparagraph"/>
        <w:rPr>
          <w:color w:val="0070C0"/>
        </w:rPr>
      </w:pPr>
      <w:r w:rsidRPr="00AD1C62">
        <w:rPr>
          <w:color w:val="0070C0"/>
        </w:rPr>
        <w:t>competition manipulation and associated activity</w:t>
      </w:r>
    </w:p>
    <w:p w14:paraId="132EA20F" w14:textId="7E62611D" w:rsidR="000939C0" w:rsidRPr="00AD1C62" w:rsidRDefault="009853AC" w:rsidP="009853AC">
      <w:pPr>
        <w:pStyle w:val="Subparagraph"/>
        <w:rPr>
          <w:color w:val="0070C0"/>
        </w:rPr>
      </w:pPr>
      <w:r w:rsidRPr="00AD1C62">
        <w:rPr>
          <w:color w:val="0070C0"/>
        </w:rPr>
        <w:t xml:space="preserve">any prohibited behaviour that gives rise to an imminent risk of serious harm to a participant </w:t>
      </w:r>
    </w:p>
    <w:p w14:paraId="0CD78623" w14:textId="26A20220" w:rsidR="00724926" w:rsidRPr="00AD1C62" w:rsidRDefault="009853AC" w:rsidP="002503CB">
      <w:pPr>
        <w:pStyle w:val="Subparagraph"/>
        <w:rPr>
          <w:color w:val="0070C0"/>
        </w:rPr>
      </w:pPr>
      <w:r w:rsidRPr="00AD1C62">
        <w:rPr>
          <w:color w:val="0070C0"/>
        </w:rPr>
        <w:t>an organisation breaching its obligations to safeguard children, young people and adults at risk</w:t>
      </w:r>
      <w:r w:rsidR="00C3002C" w:rsidRPr="00AD1C62">
        <w:rPr>
          <w:color w:val="0070C0"/>
        </w:rPr>
        <w:t xml:space="preserve"> under the Integrity Code</w:t>
      </w:r>
    </w:p>
    <w:p w14:paraId="34F9061B" w14:textId="626EA93C" w:rsidR="00C3002C" w:rsidRPr="00AD1C62" w:rsidRDefault="00C3002C" w:rsidP="002503CB">
      <w:pPr>
        <w:pStyle w:val="Subparagraph"/>
        <w:rPr>
          <w:color w:val="0070C0"/>
        </w:rPr>
      </w:pPr>
      <w:r w:rsidRPr="00AD1C62">
        <w:rPr>
          <w:color w:val="0070C0"/>
        </w:rPr>
        <w:t>an organisation retaliating, or threatening to retaliate, against a participant who makes a complaint or provides information to the Commission</w:t>
      </w:r>
    </w:p>
    <w:p w14:paraId="7864088B" w14:textId="4EC76AB7" w:rsidR="00724926" w:rsidRPr="00AD1C62" w:rsidRDefault="00724926" w:rsidP="002503CB">
      <w:pPr>
        <w:pStyle w:val="Subparagraph"/>
        <w:rPr>
          <w:color w:val="0070C0"/>
        </w:rPr>
      </w:pPr>
      <w:r w:rsidRPr="00AD1C62">
        <w:rPr>
          <w:color w:val="0070C0"/>
        </w:rPr>
        <w:t xml:space="preserve">victimisation </w:t>
      </w:r>
      <w:r w:rsidR="00C3002C" w:rsidRPr="00AD1C62">
        <w:rPr>
          <w:color w:val="0070C0"/>
        </w:rPr>
        <w:t xml:space="preserve">of a person </w:t>
      </w:r>
      <w:r w:rsidRPr="00AD1C62">
        <w:rPr>
          <w:color w:val="0070C0"/>
        </w:rPr>
        <w:t xml:space="preserve">in relation to </w:t>
      </w:r>
      <w:r w:rsidR="00C3002C" w:rsidRPr="00AD1C62">
        <w:rPr>
          <w:color w:val="0070C0"/>
        </w:rPr>
        <w:t xml:space="preserve">making a </w:t>
      </w:r>
      <w:r w:rsidRPr="00AD1C62">
        <w:rPr>
          <w:color w:val="0070C0"/>
        </w:rPr>
        <w:t xml:space="preserve">complaint </w:t>
      </w:r>
      <w:r w:rsidR="0035206D" w:rsidRPr="00AD1C62">
        <w:rPr>
          <w:color w:val="0070C0"/>
        </w:rPr>
        <w:t>or</w:t>
      </w:r>
      <w:r w:rsidRPr="00AD1C62">
        <w:rPr>
          <w:color w:val="0070C0"/>
        </w:rPr>
        <w:t xml:space="preserve"> </w:t>
      </w:r>
      <w:r w:rsidR="00C3002C" w:rsidRPr="00AD1C62">
        <w:rPr>
          <w:color w:val="0070C0"/>
        </w:rPr>
        <w:t>providing information to the Commission</w:t>
      </w:r>
      <w:r w:rsidR="00ED4EAC" w:rsidRPr="00AD1C62">
        <w:rPr>
          <w:color w:val="0070C0"/>
        </w:rPr>
        <w:t>.</w:t>
      </w:r>
    </w:p>
    <w:p w14:paraId="38556ACA" w14:textId="336758E4" w:rsidR="009E375E" w:rsidRPr="00AD1C62" w:rsidRDefault="00C3002C" w:rsidP="00C3002C">
      <w:pPr>
        <w:pStyle w:val="NumberedParagraph"/>
        <w:numPr>
          <w:ilvl w:val="0"/>
          <w:numId w:val="0"/>
        </w:numPr>
        <w:ind w:left="454"/>
        <w:rPr>
          <w:color w:val="0070C0"/>
        </w:rPr>
      </w:pPr>
      <w:r w:rsidRPr="00AD1C62">
        <w:rPr>
          <w:color w:val="0070C0"/>
        </w:rPr>
        <w:t xml:space="preserve">The terms used to describe </w:t>
      </w:r>
      <w:r w:rsidR="00916D74" w:rsidRPr="00AD1C62">
        <w:rPr>
          <w:color w:val="0070C0"/>
        </w:rPr>
        <w:t>these</w:t>
      </w:r>
      <w:r w:rsidR="009E375E" w:rsidRPr="00AD1C62">
        <w:rPr>
          <w:color w:val="0070C0"/>
        </w:rPr>
        <w:t xml:space="preserve"> issues </w:t>
      </w:r>
      <w:r w:rsidR="00F5619F" w:rsidRPr="00AD1C62">
        <w:rPr>
          <w:color w:val="0070C0"/>
        </w:rPr>
        <w:t xml:space="preserve">of serious concern </w:t>
      </w:r>
      <w:r w:rsidR="009E375E" w:rsidRPr="00AD1C62">
        <w:rPr>
          <w:color w:val="0070C0"/>
        </w:rPr>
        <w:t xml:space="preserve">are </w:t>
      </w:r>
      <w:r w:rsidRPr="00AD1C62">
        <w:rPr>
          <w:color w:val="0070C0"/>
        </w:rPr>
        <w:t>further defined</w:t>
      </w:r>
      <w:r w:rsidR="009E375E" w:rsidRPr="00AD1C62">
        <w:rPr>
          <w:color w:val="0070C0"/>
        </w:rPr>
        <w:t xml:space="preserve"> in Appendix 1 of this policy. </w:t>
      </w:r>
    </w:p>
    <w:p w14:paraId="5DB6EAF4" w14:textId="77777777" w:rsidR="00D11945" w:rsidRPr="00AD1C62" w:rsidRDefault="00D11945" w:rsidP="00D11945">
      <w:pPr>
        <w:pStyle w:val="Heading2"/>
        <w:spacing w:after="120"/>
        <w:rPr>
          <w:color w:val="0070C0"/>
        </w:rPr>
      </w:pPr>
      <w:r w:rsidRPr="00AD1C62">
        <w:rPr>
          <w:color w:val="0070C0"/>
        </w:rPr>
        <w:t>Notification obligations</w:t>
      </w:r>
    </w:p>
    <w:p w14:paraId="04E41538" w14:textId="1EC9E897" w:rsidR="00F94418" w:rsidRPr="00AD1C62" w:rsidRDefault="00F94418" w:rsidP="009E375E">
      <w:pPr>
        <w:pStyle w:val="NumberedParagraph"/>
        <w:rPr>
          <w:color w:val="0070C0"/>
        </w:rPr>
      </w:pPr>
      <w:r w:rsidRPr="00AD1C62">
        <w:rPr>
          <w:color w:val="0070C0"/>
        </w:rPr>
        <w:t>[</w:t>
      </w:r>
      <w:r w:rsidR="00FD5F69" w:rsidRPr="00AD1C62">
        <w:rPr>
          <w:rStyle w:val="Allorgs"/>
          <w:color w:val="0070C0"/>
          <w:lang w:val="en-NZ"/>
        </w:rPr>
        <w:t>N</w:t>
      </w:r>
      <w:r w:rsidRPr="00AD1C62">
        <w:rPr>
          <w:rStyle w:val="Allorgs"/>
          <w:color w:val="0070C0"/>
          <w:lang w:val="en-NZ"/>
        </w:rPr>
        <w:t>ame of organisation</w:t>
      </w:r>
      <w:r w:rsidRPr="00AD1C62">
        <w:rPr>
          <w:color w:val="0070C0"/>
        </w:rPr>
        <w:t xml:space="preserve">] has </w:t>
      </w:r>
      <w:r w:rsidR="005B41A6" w:rsidRPr="00AD1C62">
        <w:rPr>
          <w:color w:val="0070C0"/>
        </w:rPr>
        <w:t xml:space="preserve">appointed [insert position of contact person within </w:t>
      </w:r>
      <w:r w:rsidR="005B41A6" w:rsidRPr="00AD1C62">
        <w:rPr>
          <w:rStyle w:val="Allorgs"/>
          <w:color w:val="0070C0"/>
          <w:lang w:val="en-NZ"/>
        </w:rPr>
        <w:t>name of organisation</w:t>
      </w:r>
      <w:r w:rsidR="005B41A6" w:rsidRPr="00AD1C62">
        <w:rPr>
          <w:color w:val="0070C0"/>
        </w:rPr>
        <w:t>] as the person</w:t>
      </w:r>
      <w:r w:rsidR="00FA39E6" w:rsidRPr="00AD1C62">
        <w:rPr>
          <w:color w:val="0070C0"/>
        </w:rPr>
        <w:t xml:space="preserve"> responsible for receiving notifications under this policy, and for </w:t>
      </w:r>
      <w:r w:rsidR="00737F75" w:rsidRPr="00AD1C62">
        <w:rPr>
          <w:color w:val="0070C0"/>
        </w:rPr>
        <w:t>reporting to the Commission.</w:t>
      </w:r>
      <w:r w:rsidR="003F21A5" w:rsidRPr="00AD1C62">
        <w:rPr>
          <w:color w:val="0070C0"/>
        </w:rPr>
        <w:t xml:space="preserve"> Their contact details are:</w:t>
      </w:r>
    </w:p>
    <w:p w14:paraId="45569CFB" w14:textId="77777777" w:rsidR="003F21A5" w:rsidRPr="00AD1C62" w:rsidRDefault="003F21A5" w:rsidP="003F21A5">
      <w:pPr>
        <w:ind w:left="454"/>
        <w:outlineLvl w:val="1"/>
        <w:rPr>
          <w:rFonts w:eastAsia="Calibri"/>
          <w:i/>
          <w:color w:val="0070C0"/>
        </w:rPr>
      </w:pPr>
      <w:r w:rsidRPr="00AD1C62">
        <w:rPr>
          <w:rFonts w:eastAsia="Calibri"/>
          <w:color w:val="0070C0"/>
        </w:rPr>
        <w:t>Phone: [enter number here]</w:t>
      </w:r>
    </w:p>
    <w:p w14:paraId="4A12EE9A" w14:textId="61B6F599" w:rsidR="003F21A5" w:rsidRPr="00AD1C62" w:rsidRDefault="003F21A5" w:rsidP="003F21A5">
      <w:pPr>
        <w:ind w:left="454"/>
        <w:outlineLvl w:val="1"/>
        <w:rPr>
          <w:rFonts w:eastAsia="Calibri"/>
          <w:b/>
          <w:i/>
          <w:color w:val="0070C0"/>
        </w:rPr>
      </w:pPr>
      <w:r w:rsidRPr="00AD1C62">
        <w:rPr>
          <w:rFonts w:eastAsia="Calibri"/>
          <w:color w:val="0070C0"/>
        </w:rPr>
        <w:t>Email: [enter email here]</w:t>
      </w:r>
    </w:p>
    <w:p w14:paraId="0793A54B" w14:textId="0EF3D572" w:rsidR="0035206D" w:rsidRPr="00AD1C62" w:rsidRDefault="00D11945" w:rsidP="009E375E">
      <w:pPr>
        <w:pStyle w:val="NumberedParagraph"/>
        <w:rPr>
          <w:color w:val="0070C0"/>
        </w:rPr>
      </w:pPr>
      <w:r w:rsidRPr="00AD1C62">
        <w:rPr>
          <w:color w:val="0070C0"/>
        </w:rPr>
        <w:t xml:space="preserve">All members, staff, volunteers and contractors of </w:t>
      </w:r>
      <w:bookmarkStart w:id="4" w:name="_Hlk191137013"/>
      <w:r w:rsidRPr="00AD1C62">
        <w:rPr>
          <w:color w:val="0070C0"/>
        </w:rPr>
        <w:t>[</w:t>
      </w:r>
      <w:r w:rsidRPr="00AD1C62">
        <w:rPr>
          <w:rStyle w:val="Allorgs"/>
          <w:color w:val="0070C0"/>
          <w:lang w:val="en-NZ"/>
        </w:rPr>
        <w:t>name of organisation</w:t>
      </w:r>
      <w:r w:rsidRPr="00AD1C62">
        <w:rPr>
          <w:color w:val="0070C0"/>
        </w:rPr>
        <w:t xml:space="preserve">] </w:t>
      </w:r>
      <w:bookmarkEnd w:id="4"/>
      <w:r w:rsidRPr="00AD1C62">
        <w:rPr>
          <w:color w:val="0070C0"/>
        </w:rPr>
        <w:t>as well</w:t>
      </w:r>
      <w:r w:rsidR="00D473ED" w:rsidRPr="00AD1C62">
        <w:rPr>
          <w:color w:val="0070C0"/>
        </w:rPr>
        <w:t> </w:t>
      </w:r>
      <w:r w:rsidRPr="00AD1C62">
        <w:rPr>
          <w:color w:val="0070C0"/>
        </w:rPr>
        <w:t xml:space="preserve">as all participants involved in </w:t>
      </w:r>
      <w:r w:rsidR="00C3002C" w:rsidRPr="00AD1C62">
        <w:rPr>
          <w:color w:val="0070C0"/>
        </w:rPr>
        <w:t>[</w:t>
      </w:r>
      <w:r w:rsidRPr="00AD1C62">
        <w:rPr>
          <w:color w:val="0070C0"/>
        </w:rPr>
        <w:t>sport and recreation</w:t>
      </w:r>
      <w:r w:rsidR="00C3002C" w:rsidRPr="00AD1C62">
        <w:rPr>
          <w:color w:val="0070C0"/>
        </w:rPr>
        <w:t>]</w:t>
      </w:r>
      <w:r w:rsidRPr="00AD1C62">
        <w:rPr>
          <w:color w:val="0070C0"/>
        </w:rPr>
        <w:t xml:space="preserve"> activities, events and competitions that we are responsible for</w:t>
      </w:r>
      <w:r w:rsidR="00F94418" w:rsidRPr="00AD1C62">
        <w:rPr>
          <w:color w:val="0070C0"/>
        </w:rPr>
        <w:t>,</w:t>
      </w:r>
      <w:r w:rsidRPr="00AD1C62">
        <w:rPr>
          <w:color w:val="0070C0"/>
        </w:rPr>
        <w:t xml:space="preserve"> must </w:t>
      </w:r>
      <w:r w:rsidR="00FA007D" w:rsidRPr="00AD1C62">
        <w:rPr>
          <w:color w:val="0070C0"/>
        </w:rPr>
        <w:t xml:space="preserve">immediately </w:t>
      </w:r>
      <w:r w:rsidR="009546A3" w:rsidRPr="00AD1C62">
        <w:rPr>
          <w:color w:val="0070C0"/>
        </w:rPr>
        <w:t xml:space="preserve">advise </w:t>
      </w:r>
      <w:bookmarkStart w:id="5" w:name="_Hlk191137051"/>
      <w:r w:rsidR="009546A3" w:rsidRPr="00AD1C62">
        <w:rPr>
          <w:color w:val="0070C0"/>
        </w:rPr>
        <w:t xml:space="preserve">[insert </w:t>
      </w:r>
      <w:r w:rsidR="005B41A6" w:rsidRPr="00AD1C62">
        <w:rPr>
          <w:color w:val="0070C0"/>
        </w:rPr>
        <w:t>position</w:t>
      </w:r>
      <w:r w:rsidR="009546A3" w:rsidRPr="00AD1C62">
        <w:rPr>
          <w:color w:val="0070C0"/>
        </w:rPr>
        <w:t xml:space="preserve"> of </w:t>
      </w:r>
      <w:r w:rsidR="00FA007D" w:rsidRPr="00AD1C62">
        <w:rPr>
          <w:color w:val="0070C0"/>
        </w:rPr>
        <w:t xml:space="preserve">contact person within </w:t>
      </w:r>
      <w:r w:rsidR="009546A3" w:rsidRPr="00AD1C62">
        <w:rPr>
          <w:rStyle w:val="Allorgs"/>
          <w:color w:val="0070C0"/>
          <w:lang w:val="en-NZ"/>
        </w:rPr>
        <w:t>name of organisation</w:t>
      </w:r>
      <w:r w:rsidR="009546A3" w:rsidRPr="00AD1C62">
        <w:rPr>
          <w:color w:val="0070C0"/>
        </w:rPr>
        <w:t>]</w:t>
      </w:r>
      <w:r w:rsidR="00FA007D" w:rsidRPr="00AD1C62">
        <w:rPr>
          <w:color w:val="0070C0"/>
        </w:rPr>
        <w:t xml:space="preserve"> </w:t>
      </w:r>
      <w:bookmarkEnd w:id="5"/>
      <w:r w:rsidR="00FA007D" w:rsidRPr="00AD1C62">
        <w:rPr>
          <w:color w:val="0070C0"/>
        </w:rPr>
        <w:t>when an issue of serious concern arises</w:t>
      </w:r>
      <w:r w:rsidR="0035206D" w:rsidRPr="00AD1C62">
        <w:rPr>
          <w:color w:val="0070C0"/>
        </w:rPr>
        <w:t>.</w:t>
      </w:r>
    </w:p>
    <w:p w14:paraId="1C9C0616" w14:textId="291B5976" w:rsidR="00A36E5B" w:rsidRPr="00AD1C62" w:rsidRDefault="00AA15A4" w:rsidP="00EA5F7F">
      <w:pPr>
        <w:pStyle w:val="NumberedParagraph"/>
        <w:spacing w:after="0"/>
        <w:rPr>
          <w:color w:val="0070C0"/>
        </w:rPr>
      </w:pPr>
      <w:r w:rsidRPr="00AD1C62">
        <w:rPr>
          <w:color w:val="0070C0"/>
        </w:rPr>
        <w:t>[</w:t>
      </w:r>
      <w:r w:rsidR="00FD5F69" w:rsidRPr="00AD1C62">
        <w:rPr>
          <w:rStyle w:val="Allorgs"/>
          <w:color w:val="0070C0"/>
          <w:lang w:val="en-NZ"/>
        </w:rPr>
        <w:t>N</w:t>
      </w:r>
      <w:r w:rsidRPr="00AD1C62">
        <w:rPr>
          <w:rStyle w:val="Allorgs"/>
          <w:color w:val="0070C0"/>
          <w:lang w:val="en-NZ"/>
        </w:rPr>
        <w:t>ame of organisation</w:t>
      </w:r>
      <w:r w:rsidRPr="00AD1C62">
        <w:rPr>
          <w:color w:val="0070C0"/>
        </w:rPr>
        <w:t>]</w:t>
      </w:r>
      <w:r w:rsidR="00E66ABA" w:rsidRPr="00AD1C62">
        <w:rPr>
          <w:color w:val="0070C0"/>
        </w:rPr>
        <w:t xml:space="preserve"> will </w:t>
      </w:r>
      <w:r w:rsidR="0035206D" w:rsidRPr="00AD1C62">
        <w:rPr>
          <w:color w:val="0070C0"/>
        </w:rPr>
        <w:t>notify</w:t>
      </w:r>
      <w:r w:rsidR="00E66ABA" w:rsidRPr="00AD1C62">
        <w:rPr>
          <w:color w:val="0070C0"/>
        </w:rPr>
        <w:t xml:space="preserve"> the</w:t>
      </w:r>
      <w:r w:rsidR="00A36E5B" w:rsidRPr="00AD1C62">
        <w:rPr>
          <w:color w:val="0070C0"/>
        </w:rPr>
        <w:t xml:space="preserve"> Commission </w:t>
      </w:r>
      <w:r w:rsidR="00E66ABA" w:rsidRPr="00AD1C62">
        <w:rPr>
          <w:color w:val="0070C0"/>
        </w:rPr>
        <w:t xml:space="preserve">as soon </w:t>
      </w:r>
      <w:r w:rsidR="00DB4A9A" w:rsidRPr="00AD1C62">
        <w:rPr>
          <w:color w:val="0070C0"/>
        </w:rPr>
        <w:t>it can</w:t>
      </w:r>
      <w:r w:rsidR="00E66ABA" w:rsidRPr="00AD1C62">
        <w:rPr>
          <w:color w:val="0070C0"/>
        </w:rPr>
        <w:t xml:space="preserve">: </w:t>
      </w:r>
    </w:p>
    <w:p w14:paraId="616A0585" w14:textId="3920909C" w:rsidR="00AF1AAD" w:rsidRPr="00AD1C62" w:rsidRDefault="00E66ABA" w:rsidP="00A36E5B">
      <w:pPr>
        <w:pStyle w:val="Subparagraph"/>
        <w:rPr>
          <w:color w:val="0070C0"/>
        </w:rPr>
      </w:pPr>
      <w:r w:rsidRPr="00AD1C62">
        <w:rPr>
          <w:color w:val="0070C0"/>
        </w:rPr>
        <w:t xml:space="preserve">after </w:t>
      </w:r>
      <w:r w:rsidR="00A36E5B" w:rsidRPr="00AD1C62">
        <w:rPr>
          <w:color w:val="0070C0"/>
        </w:rPr>
        <w:t>[</w:t>
      </w:r>
      <w:r w:rsidR="00A36E5B" w:rsidRPr="00AD1C62">
        <w:rPr>
          <w:rStyle w:val="Allorgs"/>
          <w:color w:val="0070C0"/>
          <w:lang w:val="en-NZ"/>
        </w:rPr>
        <w:t>name of organisation</w:t>
      </w:r>
      <w:r w:rsidR="00A36E5B" w:rsidRPr="00AD1C62">
        <w:rPr>
          <w:color w:val="0070C0"/>
        </w:rPr>
        <w:t xml:space="preserve">] </w:t>
      </w:r>
      <w:r w:rsidRPr="00AD1C62">
        <w:rPr>
          <w:color w:val="0070C0"/>
        </w:rPr>
        <w:t xml:space="preserve">becomes aware of </w:t>
      </w:r>
      <w:r w:rsidR="0035206D" w:rsidRPr="00AD1C62">
        <w:rPr>
          <w:color w:val="0070C0"/>
        </w:rPr>
        <w:t>an</w:t>
      </w:r>
      <w:r w:rsidRPr="00AD1C62">
        <w:rPr>
          <w:color w:val="0070C0"/>
        </w:rPr>
        <w:t xml:space="preserve"> issue of serious concern (</w:t>
      </w:r>
      <w:proofErr w:type="spellStart"/>
      <w:r w:rsidRPr="00AD1C62">
        <w:rPr>
          <w:color w:val="0070C0"/>
        </w:rPr>
        <w:t>eg</w:t>
      </w:r>
      <w:proofErr w:type="spellEnd"/>
      <w:r w:rsidRPr="00AD1C62">
        <w:rPr>
          <w:color w:val="0070C0"/>
        </w:rPr>
        <w:t>, upon receiving a</w:t>
      </w:r>
      <w:r w:rsidR="00B24FB3" w:rsidRPr="00AD1C62">
        <w:rPr>
          <w:color w:val="0070C0"/>
        </w:rPr>
        <w:t xml:space="preserve"> </w:t>
      </w:r>
      <w:r w:rsidRPr="00AD1C62">
        <w:rPr>
          <w:color w:val="0070C0"/>
        </w:rPr>
        <w:t>complaint or disclosure)</w:t>
      </w:r>
    </w:p>
    <w:p w14:paraId="5356D258" w14:textId="0B779066" w:rsidR="00AF1AAD" w:rsidRPr="00AD1C62" w:rsidRDefault="00E66ABA" w:rsidP="00A36E5B">
      <w:pPr>
        <w:pStyle w:val="Subparagraph"/>
        <w:rPr>
          <w:color w:val="0070C0"/>
        </w:rPr>
      </w:pPr>
      <w:r w:rsidRPr="00AD1C62">
        <w:rPr>
          <w:color w:val="0070C0"/>
        </w:rPr>
        <w:t xml:space="preserve">if the </w:t>
      </w:r>
      <w:r w:rsidR="0035206D" w:rsidRPr="00AD1C62">
        <w:rPr>
          <w:color w:val="0070C0"/>
        </w:rPr>
        <w:t>matter</w:t>
      </w:r>
      <w:r w:rsidRPr="00AD1C62">
        <w:rPr>
          <w:color w:val="0070C0"/>
        </w:rPr>
        <w:t xml:space="preserve"> is not an issue of serious concern, after a suspension or exclusion</w:t>
      </w:r>
      <w:r w:rsidR="00EE1F06" w:rsidRPr="00AD1C62">
        <w:rPr>
          <w:color w:val="0070C0"/>
        </w:rPr>
        <w:t xml:space="preserve"> from some or all participation in [sport/recreation]</w:t>
      </w:r>
      <w:r w:rsidRPr="00AD1C62">
        <w:rPr>
          <w:color w:val="0070C0"/>
        </w:rPr>
        <w:t xml:space="preserve"> is imposed</w:t>
      </w:r>
      <w:r w:rsidR="00EE1F06" w:rsidRPr="00AD1C62">
        <w:rPr>
          <w:color w:val="0070C0"/>
        </w:rPr>
        <w:t xml:space="preserve"> on a participant</w:t>
      </w:r>
      <w:r w:rsidR="00AF1AAD" w:rsidRPr="00AD1C62">
        <w:rPr>
          <w:color w:val="0070C0"/>
        </w:rPr>
        <w:t>.</w:t>
      </w:r>
    </w:p>
    <w:p w14:paraId="1CB950EE" w14:textId="0663841C" w:rsidR="00EE1F06" w:rsidRPr="00AD1C62" w:rsidRDefault="00EE1F06" w:rsidP="00594FA1">
      <w:pPr>
        <w:pStyle w:val="NumberedParagraph"/>
        <w:spacing w:after="0"/>
        <w:rPr>
          <w:color w:val="0070C0"/>
        </w:rPr>
      </w:pPr>
      <w:r w:rsidRPr="00AD1C62">
        <w:rPr>
          <w:color w:val="0070C0"/>
        </w:rPr>
        <w:t xml:space="preserve">The </w:t>
      </w:r>
      <w:r w:rsidR="0035206D" w:rsidRPr="00AD1C62">
        <w:rPr>
          <w:color w:val="0070C0"/>
        </w:rPr>
        <w:t>obligation</w:t>
      </w:r>
      <w:r w:rsidRPr="00AD1C62">
        <w:rPr>
          <w:color w:val="0070C0"/>
        </w:rPr>
        <w:t xml:space="preserve"> to report a suspension or exclusion applies only in the context of a sanction being given</w:t>
      </w:r>
      <w:r w:rsidR="001C5560" w:rsidRPr="00AD1C62">
        <w:rPr>
          <w:color w:val="0070C0"/>
        </w:rPr>
        <w:t xml:space="preserve"> to a participant</w:t>
      </w:r>
      <w:r w:rsidRPr="00AD1C62">
        <w:rPr>
          <w:color w:val="0070C0"/>
        </w:rPr>
        <w:t xml:space="preserve"> for:</w:t>
      </w:r>
    </w:p>
    <w:p w14:paraId="5ED864E4" w14:textId="4AE57913" w:rsidR="00EE1F06" w:rsidRPr="00AD1C62" w:rsidRDefault="00EE1F06" w:rsidP="00EE1F06">
      <w:pPr>
        <w:pStyle w:val="Subparagraph"/>
        <w:rPr>
          <w:color w:val="0070C0"/>
        </w:rPr>
      </w:pPr>
      <w:r w:rsidRPr="00AD1C62">
        <w:rPr>
          <w:color w:val="0070C0"/>
        </w:rPr>
        <w:t>breaching the Integrity Code by failing, without reasonable excuse</w:t>
      </w:r>
      <w:r w:rsidR="004C0C2A" w:rsidRPr="00AD1C62">
        <w:rPr>
          <w:color w:val="0070C0"/>
        </w:rPr>
        <w:t xml:space="preserve"> to:</w:t>
      </w:r>
    </w:p>
    <w:p w14:paraId="298DDF33" w14:textId="6062AABD" w:rsidR="00EE1F06" w:rsidRPr="00AD1C62" w:rsidRDefault="00EE1F06" w:rsidP="00364988">
      <w:pPr>
        <w:pStyle w:val="Subparagraph2"/>
        <w:ind w:left="1361" w:hanging="454"/>
        <w:rPr>
          <w:color w:val="0070C0"/>
        </w:rPr>
      </w:pPr>
      <w:r w:rsidRPr="00AD1C62">
        <w:rPr>
          <w:color w:val="0070C0"/>
        </w:rPr>
        <w:t>provide information or cooperate with an investigation by the Commission</w:t>
      </w:r>
    </w:p>
    <w:p w14:paraId="4B8889DA" w14:textId="443CF086" w:rsidR="00EE1F06" w:rsidRPr="00AD1C62" w:rsidRDefault="00EE1F06" w:rsidP="00364988">
      <w:pPr>
        <w:pStyle w:val="Subparagraph2"/>
        <w:ind w:left="1361" w:hanging="454"/>
        <w:rPr>
          <w:color w:val="0070C0"/>
        </w:rPr>
      </w:pPr>
      <w:r w:rsidRPr="00AD1C62">
        <w:rPr>
          <w:color w:val="0070C0"/>
        </w:rPr>
        <w:lastRenderedPageBreak/>
        <w:t>abide by a sanction imposed on the participant under the Integrity Code</w:t>
      </w:r>
    </w:p>
    <w:p w14:paraId="2104B9B4" w14:textId="1CFF3C3D" w:rsidR="00EE1F06" w:rsidRPr="00AD1C62" w:rsidRDefault="00EE1F06" w:rsidP="00EE1F06">
      <w:pPr>
        <w:pStyle w:val="Subparagraph"/>
        <w:rPr>
          <w:color w:val="0070C0"/>
        </w:rPr>
      </w:pPr>
      <w:r w:rsidRPr="00AD1C62">
        <w:rPr>
          <w:color w:val="0070C0"/>
        </w:rPr>
        <w:t xml:space="preserve">breaching [name of organisation]’s policies that are in place to give effect to the Integrity Code </w:t>
      </w:r>
    </w:p>
    <w:p w14:paraId="22A90E64" w14:textId="3FCBABEB" w:rsidR="00EE1F06" w:rsidRPr="00AD1C62" w:rsidRDefault="0035206D" w:rsidP="0035206D">
      <w:pPr>
        <w:pStyle w:val="Subparagraph"/>
        <w:rPr>
          <w:color w:val="0070C0"/>
        </w:rPr>
      </w:pPr>
      <w:r w:rsidRPr="00AD1C62">
        <w:rPr>
          <w:color w:val="0070C0"/>
        </w:rPr>
        <w:t>the victimisation of a</w:t>
      </w:r>
      <w:r w:rsidR="001C5560" w:rsidRPr="00AD1C62">
        <w:rPr>
          <w:color w:val="0070C0"/>
        </w:rPr>
        <w:t>nother</w:t>
      </w:r>
      <w:r w:rsidRPr="00AD1C62">
        <w:rPr>
          <w:color w:val="0070C0"/>
        </w:rPr>
        <w:t xml:space="preserve"> person making a complaint or providing information to the Commission.</w:t>
      </w:r>
    </w:p>
    <w:p w14:paraId="2F57A7DE" w14:textId="7E3B4A3B" w:rsidR="00B559A4" w:rsidRPr="00AD1C62" w:rsidRDefault="00AF1AAD" w:rsidP="00594FA1">
      <w:pPr>
        <w:pStyle w:val="NumberedParagraph"/>
        <w:spacing w:after="0"/>
        <w:rPr>
          <w:color w:val="0070C0"/>
        </w:rPr>
      </w:pPr>
      <w:r w:rsidRPr="00AD1C62">
        <w:rPr>
          <w:color w:val="0070C0"/>
        </w:rPr>
        <w:t>If the notification relates to</w:t>
      </w:r>
      <w:r w:rsidR="00E66ABA" w:rsidRPr="00AD1C62">
        <w:rPr>
          <w:color w:val="0070C0"/>
        </w:rPr>
        <w:t xml:space="preserve"> </w:t>
      </w:r>
      <w:r w:rsidR="00A73E70" w:rsidRPr="00AD1C62">
        <w:rPr>
          <w:color w:val="0070C0"/>
        </w:rPr>
        <w:t xml:space="preserve">an </w:t>
      </w:r>
      <w:r w:rsidR="00E66ABA" w:rsidRPr="00AD1C62">
        <w:rPr>
          <w:color w:val="0070C0"/>
        </w:rPr>
        <w:t>issue of serious concern</w:t>
      </w:r>
      <w:r w:rsidRPr="00AD1C62">
        <w:rPr>
          <w:color w:val="0070C0"/>
        </w:rPr>
        <w:t xml:space="preserve">, </w:t>
      </w:r>
      <w:r w:rsidR="00B559A4" w:rsidRPr="00AD1C62">
        <w:rPr>
          <w:color w:val="0070C0"/>
        </w:rPr>
        <w:t>[</w:t>
      </w:r>
      <w:r w:rsidR="00B559A4" w:rsidRPr="00AD1C62">
        <w:rPr>
          <w:rStyle w:val="Allorgs"/>
          <w:color w:val="0070C0"/>
          <w:lang w:val="en-NZ"/>
        </w:rPr>
        <w:t>name of organisation</w:t>
      </w:r>
      <w:r w:rsidR="00B559A4" w:rsidRPr="00AD1C62">
        <w:rPr>
          <w:color w:val="0070C0"/>
        </w:rPr>
        <w:t>] will provide the Commission</w:t>
      </w:r>
      <w:r w:rsidR="00A73E70" w:rsidRPr="00AD1C62">
        <w:rPr>
          <w:color w:val="0070C0"/>
        </w:rPr>
        <w:t>,</w:t>
      </w:r>
      <w:r w:rsidR="00E66ABA" w:rsidRPr="00AD1C62">
        <w:rPr>
          <w:color w:val="0070C0"/>
        </w:rPr>
        <w:t xml:space="preserve"> at a minimum</w:t>
      </w:r>
      <w:r w:rsidR="00A73E70" w:rsidRPr="00AD1C62">
        <w:rPr>
          <w:color w:val="0070C0"/>
        </w:rPr>
        <w:t>,</w:t>
      </w:r>
      <w:r w:rsidR="00B559A4" w:rsidRPr="00AD1C62">
        <w:rPr>
          <w:color w:val="0070C0"/>
        </w:rPr>
        <w:t xml:space="preserve"> the following information</w:t>
      </w:r>
      <w:r w:rsidR="00E66ABA" w:rsidRPr="00AD1C62">
        <w:rPr>
          <w:color w:val="0070C0"/>
        </w:rPr>
        <w:t>:</w:t>
      </w:r>
    </w:p>
    <w:p w14:paraId="437DC905" w14:textId="018FC16B" w:rsidR="00B559A4" w:rsidRPr="00AD1C62" w:rsidRDefault="00E66ABA" w:rsidP="00B559A4">
      <w:pPr>
        <w:pStyle w:val="Subparagraph"/>
        <w:rPr>
          <w:color w:val="0070C0"/>
        </w:rPr>
      </w:pPr>
      <w:r w:rsidRPr="00AD1C62">
        <w:rPr>
          <w:color w:val="0070C0"/>
        </w:rPr>
        <w:t xml:space="preserve">a description of the issue of serious concern </w:t>
      </w:r>
    </w:p>
    <w:p w14:paraId="0155CFAC" w14:textId="02FBD5AE" w:rsidR="0023509D" w:rsidRPr="00AD1C62" w:rsidRDefault="00E66ABA" w:rsidP="00B559A4">
      <w:pPr>
        <w:pStyle w:val="Subparagraph"/>
        <w:rPr>
          <w:color w:val="0070C0"/>
        </w:rPr>
      </w:pPr>
      <w:r w:rsidRPr="00AD1C62">
        <w:rPr>
          <w:color w:val="0070C0"/>
        </w:rPr>
        <w:t xml:space="preserve">when the issue of serious concern happened, if known </w:t>
      </w:r>
    </w:p>
    <w:p w14:paraId="0A6A3140" w14:textId="01C134A9" w:rsidR="00D11945" w:rsidRPr="00AD1C62" w:rsidRDefault="00E66ABA" w:rsidP="00B559A4">
      <w:pPr>
        <w:pStyle w:val="Subparagraph"/>
        <w:rPr>
          <w:color w:val="0070C0"/>
        </w:rPr>
      </w:pPr>
      <w:r w:rsidRPr="00AD1C62">
        <w:rPr>
          <w:color w:val="0070C0"/>
        </w:rPr>
        <w:t>what, if any, action was taken to respond to the issue of serious concern.</w:t>
      </w:r>
    </w:p>
    <w:p w14:paraId="4583DADB" w14:textId="553770E1" w:rsidR="00700841" w:rsidRPr="00AD1C62" w:rsidRDefault="00A76D0D" w:rsidP="00A76D0D">
      <w:pPr>
        <w:pStyle w:val="NumberedParagraph"/>
        <w:rPr>
          <w:color w:val="0070C0"/>
        </w:rPr>
      </w:pPr>
      <w:r w:rsidRPr="00AD1C62">
        <w:rPr>
          <w:color w:val="0070C0"/>
        </w:rPr>
        <w:t>[</w:t>
      </w:r>
      <w:r w:rsidR="00FD5F69" w:rsidRPr="00AD1C62">
        <w:rPr>
          <w:rStyle w:val="Allorgs"/>
          <w:color w:val="0070C0"/>
          <w:lang w:val="en-NZ"/>
        </w:rPr>
        <w:t>N</w:t>
      </w:r>
      <w:r w:rsidRPr="00AD1C62">
        <w:rPr>
          <w:rStyle w:val="Allorgs"/>
          <w:color w:val="0070C0"/>
          <w:lang w:val="en-NZ"/>
        </w:rPr>
        <w:t>ame of organisation</w:t>
      </w:r>
      <w:r w:rsidRPr="00AD1C62">
        <w:rPr>
          <w:color w:val="0070C0"/>
        </w:rPr>
        <w:t xml:space="preserve">] will </w:t>
      </w:r>
      <w:r w:rsidR="00B24FB3" w:rsidRPr="00AD1C62">
        <w:rPr>
          <w:color w:val="0070C0"/>
        </w:rPr>
        <w:t>rep</w:t>
      </w:r>
      <w:r w:rsidR="00350E69" w:rsidRPr="00AD1C62">
        <w:rPr>
          <w:color w:val="0070C0"/>
        </w:rPr>
        <w:t>ort to</w:t>
      </w:r>
      <w:r w:rsidRPr="00AD1C62">
        <w:rPr>
          <w:color w:val="0070C0"/>
        </w:rPr>
        <w:t xml:space="preserve"> the Commission </w:t>
      </w:r>
      <w:r w:rsidR="00700841" w:rsidRPr="00AD1C62">
        <w:rPr>
          <w:color w:val="0070C0"/>
        </w:rPr>
        <w:t>as indicated above</w:t>
      </w:r>
      <w:r w:rsidRPr="00AD1C62">
        <w:rPr>
          <w:color w:val="0070C0"/>
        </w:rPr>
        <w:t xml:space="preserve"> regardless of any other action </w:t>
      </w:r>
      <w:bookmarkStart w:id="6" w:name="_Hlk191997589"/>
      <w:r w:rsidR="00700841" w:rsidRPr="00AD1C62">
        <w:rPr>
          <w:color w:val="0070C0"/>
        </w:rPr>
        <w:t>[</w:t>
      </w:r>
      <w:r w:rsidR="00700841" w:rsidRPr="00AD1C62">
        <w:rPr>
          <w:rStyle w:val="Allorgs"/>
          <w:color w:val="0070C0"/>
          <w:lang w:val="en-NZ"/>
        </w:rPr>
        <w:t>name of organisation</w:t>
      </w:r>
      <w:r w:rsidR="00700841" w:rsidRPr="00AD1C62">
        <w:rPr>
          <w:color w:val="0070C0"/>
        </w:rPr>
        <w:t xml:space="preserve">] </w:t>
      </w:r>
      <w:bookmarkEnd w:id="6"/>
      <w:r w:rsidRPr="00AD1C62">
        <w:rPr>
          <w:color w:val="0070C0"/>
        </w:rPr>
        <w:t xml:space="preserve">has taken, or intends to take, to resolve the matter. </w:t>
      </w:r>
      <w:r w:rsidR="00081E9C" w:rsidRPr="00AD1C62">
        <w:rPr>
          <w:color w:val="0070C0"/>
        </w:rPr>
        <w:t>[</w:t>
      </w:r>
      <w:r w:rsidR="0016795B" w:rsidRPr="00AD1C62">
        <w:rPr>
          <w:rStyle w:val="Allorgs"/>
          <w:color w:val="0070C0"/>
          <w:lang w:val="en-NZ"/>
        </w:rPr>
        <w:t>N</w:t>
      </w:r>
      <w:r w:rsidR="00081E9C" w:rsidRPr="00AD1C62">
        <w:rPr>
          <w:rStyle w:val="Allorgs"/>
          <w:color w:val="0070C0"/>
          <w:lang w:val="en-NZ"/>
        </w:rPr>
        <w:t>ame of organisation</w:t>
      </w:r>
      <w:r w:rsidR="00081E9C" w:rsidRPr="00AD1C62">
        <w:rPr>
          <w:color w:val="0070C0"/>
        </w:rPr>
        <w:t xml:space="preserve">] will still report </w:t>
      </w:r>
      <w:r w:rsidR="0016795B" w:rsidRPr="00AD1C62">
        <w:rPr>
          <w:color w:val="0070C0"/>
        </w:rPr>
        <w:t xml:space="preserve">the above matters </w:t>
      </w:r>
      <w:r w:rsidR="00081E9C" w:rsidRPr="00AD1C62">
        <w:rPr>
          <w:color w:val="0070C0"/>
        </w:rPr>
        <w:t>to the Commission if an appeal right is being exercised.</w:t>
      </w:r>
    </w:p>
    <w:p w14:paraId="720A9217" w14:textId="5B4A2FFE" w:rsidR="00700841" w:rsidRPr="00AD1C62" w:rsidRDefault="00700841" w:rsidP="00A76D0D">
      <w:pPr>
        <w:pStyle w:val="NumberedParagraph"/>
        <w:rPr>
          <w:color w:val="0070C0"/>
        </w:rPr>
      </w:pPr>
      <w:r w:rsidRPr="00AD1C62">
        <w:rPr>
          <w:color w:val="0070C0"/>
        </w:rPr>
        <w:t>Where [</w:t>
      </w:r>
      <w:r w:rsidRPr="00AD1C62">
        <w:rPr>
          <w:rStyle w:val="Allorgs"/>
          <w:color w:val="0070C0"/>
          <w:lang w:val="en-NZ"/>
        </w:rPr>
        <w:t>name of organisation</w:t>
      </w:r>
      <w:r w:rsidRPr="00AD1C62">
        <w:rPr>
          <w:color w:val="0070C0"/>
        </w:rPr>
        <w:t xml:space="preserve">] </w:t>
      </w:r>
      <w:r w:rsidR="00A76D0D" w:rsidRPr="00AD1C62">
        <w:rPr>
          <w:color w:val="0070C0"/>
        </w:rPr>
        <w:t xml:space="preserve">suspects criminal behaviour, including but not limited to allegations of suspected abuse or sexual abuse against children, young people, and adults at risk, </w:t>
      </w:r>
      <w:r w:rsidRPr="00AD1C62">
        <w:rPr>
          <w:color w:val="0070C0"/>
        </w:rPr>
        <w:t>[</w:t>
      </w:r>
      <w:r w:rsidRPr="00AD1C62">
        <w:rPr>
          <w:rStyle w:val="Allorgs"/>
          <w:color w:val="0070C0"/>
          <w:lang w:val="en-NZ"/>
        </w:rPr>
        <w:t>name of organisation</w:t>
      </w:r>
      <w:r w:rsidRPr="00AD1C62">
        <w:rPr>
          <w:color w:val="0070C0"/>
        </w:rPr>
        <w:t xml:space="preserve">] will </w:t>
      </w:r>
      <w:r w:rsidR="00A76D0D" w:rsidRPr="00AD1C62">
        <w:rPr>
          <w:color w:val="0070C0"/>
        </w:rPr>
        <w:t xml:space="preserve">immediately report </w:t>
      </w:r>
      <w:r w:rsidR="00AE591C" w:rsidRPr="00AD1C62">
        <w:rPr>
          <w:color w:val="0070C0"/>
        </w:rPr>
        <w:t>the matter</w:t>
      </w:r>
      <w:r w:rsidR="00A76D0D" w:rsidRPr="00AD1C62">
        <w:rPr>
          <w:color w:val="0070C0"/>
        </w:rPr>
        <w:t xml:space="preserve"> to the New Zealand Police. </w:t>
      </w:r>
    </w:p>
    <w:p w14:paraId="37D55A92" w14:textId="129DA97E" w:rsidR="00440E68" w:rsidRPr="00AD1C62" w:rsidRDefault="00700841" w:rsidP="00A76D0D">
      <w:pPr>
        <w:pStyle w:val="NumberedParagraph"/>
        <w:rPr>
          <w:color w:val="0070C0"/>
        </w:rPr>
      </w:pPr>
      <w:r w:rsidRPr="00AD1C62">
        <w:rPr>
          <w:color w:val="0070C0"/>
        </w:rPr>
        <w:t>[</w:t>
      </w:r>
      <w:r w:rsidR="00776268" w:rsidRPr="00AD1C62">
        <w:rPr>
          <w:rStyle w:val="Allorgs"/>
          <w:color w:val="0070C0"/>
          <w:lang w:val="en-NZ"/>
        </w:rPr>
        <w:t>N</w:t>
      </w:r>
      <w:r w:rsidRPr="00AD1C62">
        <w:rPr>
          <w:rStyle w:val="Allorgs"/>
          <w:color w:val="0070C0"/>
          <w:lang w:val="en-NZ"/>
        </w:rPr>
        <w:t>ame of organisation</w:t>
      </w:r>
      <w:r w:rsidRPr="00AD1C62">
        <w:rPr>
          <w:color w:val="0070C0"/>
        </w:rPr>
        <w:t xml:space="preserve">] </w:t>
      </w:r>
      <w:r w:rsidR="003F21A5" w:rsidRPr="00AD1C62">
        <w:rPr>
          <w:color w:val="0070C0"/>
        </w:rPr>
        <w:t>may</w:t>
      </w:r>
      <w:r w:rsidR="00A76D0D" w:rsidRPr="00AD1C62">
        <w:rPr>
          <w:color w:val="0070C0"/>
        </w:rPr>
        <w:t xml:space="preserve"> notify any other person, body or public sector agency (</w:t>
      </w:r>
      <w:proofErr w:type="spellStart"/>
      <w:r w:rsidR="00A76D0D" w:rsidRPr="00AD1C62">
        <w:rPr>
          <w:color w:val="0070C0"/>
        </w:rPr>
        <w:t>eg</w:t>
      </w:r>
      <w:proofErr w:type="spellEnd"/>
      <w:r w:rsidR="00A76D0D" w:rsidRPr="00AD1C62">
        <w:rPr>
          <w:color w:val="0070C0"/>
        </w:rPr>
        <w:t>, New Zealand Police or a professional regulatory body) if it is:</w:t>
      </w:r>
    </w:p>
    <w:p w14:paraId="0A4CA524" w14:textId="70DCC08E" w:rsidR="00440E68" w:rsidRPr="00AD1C62" w:rsidRDefault="00A76D0D" w:rsidP="00440E68">
      <w:pPr>
        <w:pStyle w:val="Subparagraph"/>
        <w:rPr>
          <w:color w:val="0070C0"/>
        </w:rPr>
      </w:pPr>
      <w:r w:rsidRPr="00AD1C62">
        <w:rPr>
          <w:color w:val="0070C0"/>
        </w:rPr>
        <w:t>permitted under the Privacy Act 2020 (</w:t>
      </w:r>
      <w:proofErr w:type="spellStart"/>
      <w:r w:rsidRPr="00AD1C62">
        <w:rPr>
          <w:color w:val="0070C0"/>
        </w:rPr>
        <w:t>eg</w:t>
      </w:r>
      <w:proofErr w:type="spellEnd"/>
      <w:r w:rsidRPr="00AD1C62">
        <w:rPr>
          <w:color w:val="0070C0"/>
        </w:rPr>
        <w:t>, because a person consents to their information being shared or it is necessary to prevent or lessen a serious threat to public health or public safety)</w:t>
      </w:r>
    </w:p>
    <w:p w14:paraId="0E10FB09" w14:textId="38C4006D" w:rsidR="0079557B" w:rsidRPr="00AD1C62" w:rsidRDefault="00A76D0D" w:rsidP="00440E68">
      <w:pPr>
        <w:pStyle w:val="Subparagraph"/>
        <w:rPr>
          <w:color w:val="0070C0"/>
        </w:rPr>
      </w:pPr>
      <w:r w:rsidRPr="00AD1C62">
        <w:rPr>
          <w:color w:val="0070C0"/>
        </w:rPr>
        <w:t xml:space="preserve">required </w:t>
      </w:r>
      <w:r w:rsidR="00E95198" w:rsidRPr="00AD1C62">
        <w:rPr>
          <w:color w:val="0070C0"/>
        </w:rPr>
        <w:t xml:space="preserve">to do so </w:t>
      </w:r>
      <w:r w:rsidRPr="00AD1C62">
        <w:rPr>
          <w:color w:val="0070C0"/>
        </w:rPr>
        <w:t xml:space="preserve">under </w:t>
      </w:r>
      <w:r w:rsidR="003F21A5" w:rsidRPr="00AD1C62">
        <w:rPr>
          <w:color w:val="0070C0"/>
        </w:rPr>
        <w:t>law</w:t>
      </w:r>
      <w:r w:rsidR="00E95198" w:rsidRPr="00AD1C62">
        <w:rPr>
          <w:color w:val="0070C0"/>
        </w:rPr>
        <w:t>.</w:t>
      </w:r>
    </w:p>
    <w:p w14:paraId="7493D4EB" w14:textId="22A241A0" w:rsidR="00803E73" w:rsidRPr="00AD1C62" w:rsidRDefault="00803E73" w:rsidP="00594FA1">
      <w:pPr>
        <w:pStyle w:val="Heading2"/>
        <w:rPr>
          <w:color w:val="0070C0"/>
        </w:rPr>
      </w:pPr>
      <w:r w:rsidRPr="00AD1C62">
        <w:rPr>
          <w:color w:val="0070C0"/>
        </w:rPr>
        <w:t>Reporting breaches</w:t>
      </w:r>
    </w:p>
    <w:p w14:paraId="665C2638" w14:textId="6B79ED98" w:rsidR="00803E73" w:rsidRPr="00AD1C62" w:rsidRDefault="00803E73" w:rsidP="00803E73">
      <w:pPr>
        <w:pStyle w:val="NumberedParagraph"/>
        <w:spacing w:after="160"/>
        <w:rPr>
          <w:rFonts w:cs="Arial"/>
          <w:color w:val="0070C0"/>
          <w:sz w:val="22"/>
        </w:rPr>
      </w:pPr>
      <w:r w:rsidRPr="00AD1C62">
        <w:rPr>
          <w:rFonts w:cs="Arial"/>
          <w:color w:val="0070C0"/>
          <w:sz w:val="22"/>
        </w:rPr>
        <w:t xml:space="preserve">We take </w:t>
      </w:r>
      <w:r w:rsidR="003F21A5" w:rsidRPr="00AD1C62">
        <w:rPr>
          <w:rFonts w:cs="Arial"/>
          <w:color w:val="0070C0"/>
          <w:sz w:val="22"/>
        </w:rPr>
        <w:t xml:space="preserve">our </w:t>
      </w:r>
      <w:r w:rsidRPr="00AD1C62">
        <w:rPr>
          <w:rFonts w:cs="Arial"/>
          <w:color w:val="0070C0"/>
          <w:sz w:val="22"/>
        </w:rPr>
        <w:t>obligations</w:t>
      </w:r>
      <w:r w:rsidR="003F21A5" w:rsidRPr="00AD1C62">
        <w:rPr>
          <w:rFonts w:cs="Arial"/>
          <w:color w:val="0070C0"/>
          <w:sz w:val="22"/>
        </w:rPr>
        <w:t xml:space="preserve"> </w:t>
      </w:r>
      <w:r w:rsidR="00EE1F06" w:rsidRPr="00AD1C62">
        <w:rPr>
          <w:rFonts w:cs="Arial"/>
          <w:color w:val="0070C0"/>
          <w:sz w:val="22"/>
        </w:rPr>
        <w:t xml:space="preserve">to make mandatory notifications and </w:t>
      </w:r>
      <w:r w:rsidR="003F21A5" w:rsidRPr="00AD1C62">
        <w:rPr>
          <w:rFonts w:cs="Arial"/>
          <w:color w:val="0070C0"/>
          <w:sz w:val="22"/>
        </w:rPr>
        <w:t>to comply with the Integrity Code</w:t>
      </w:r>
      <w:r w:rsidRPr="00AD1C62">
        <w:rPr>
          <w:rFonts w:cs="Arial"/>
          <w:color w:val="0070C0"/>
          <w:sz w:val="22"/>
        </w:rPr>
        <w:t xml:space="preserve"> seriously. </w:t>
      </w:r>
    </w:p>
    <w:p w14:paraId="653BA664" w14:textId="06D6DE8D" w:rsidR="00803E73" w:rsidRPr="00AD1C62" w:rsidRDefault="00803E73" w:rsidP="00803E73">
      <w:pPr>
        <w:pStyle w:val="NumberedParagraph"/>
        <w:spacing w:after="160"/>
        <w:rPr>
          <w:rFonts w:cs="Arial"/>
          <w:color w:val="0070C0"/>
          <w:sz w:val="22"/>
        </w:rPr>
      </w:pPr>
      <w:r w:rsidRPr="00AD1C62">
        <w:rPr>
          <w:rFonts w:cs="Arial"/>
          <w:color w:val="0070C0"/>
          <w:sz w:val="22"/>
        </w:rPr>
        <w:t xml:space="preserve">Any </w:t>
      </w:r>
      <w:r w:rsidR="003F21A5" w:rsidRPr="00AD1C62">
        <w:rPr>
          <w:rFonts w:cs="Arial"/>
          <w:color w:val="0070C0"/>
          <w:sz w:val="22"/>
        </w:rPr>
        <w:t xml:space="preserve">person may report a breach </w:t>
      </w:r>
      <w:r w:rsidRPr="00AD1C62">
        <w:rPr>
          <w:rFonts w:cs="Arial"/>
          <w:color w:val="0070C0"/>
          <w:sz w:val="22"/>
        </w:rPr>
        <w:t>of this policy in accordance with [</w:t>
      </w:r>
      <w:r w:rsidRPr="00AD1C62">
        <w:rPr>
          <w:rStyle w:val="Allorgs"/>
          <w:color w:val="0070C0"/>
          <w:sz w:val="22"/>
          <w:lang w:val="en-NZ"/>
        </w:rPr>
        <w:t>name of organisation</w:t>
      </w:r>
      <w:r w:rsidRPr="00AD1C62">
        <w:rPr>
          <w:rFonts w:cs="Arial"/>
          <w:color w:val="0070C0"/>
          <w:sz w:val="22"/>
        </w:rPr>
        <w:t xml:space="preserve">]’s </w:t>
      </w:r>
      <w:r w:rsidR="009F550C" w:rsidRPr="00AD1C62">
        <w:rPr>
          <w:rFonts w:cs="Arial"/>
          <w:color w:val="0070C0"/>
          <w:sz w:val="22"/>
        </w:rPr>
        <w:t>c</w:t>
      </w:r>
      <w:r w:rsidRPr="00AD1C62">
        <w:rPr>
          <w:rFonts w:cs="Arial"/>
          <w:color w:val="0070C0"/>
          <w:sz w:val="22"/>
        </w:rPr>
        <w:t xml:space="preserve">omplaints and </w:t>
      </w:r>
      <w:r w:rsidR="009F550C" w:rsidRPr="00AD1C62">
        <w:rPr>
          <w:rFonts w:cs="Arial"/>
          <w:color w:val="0070C0"/>
          <w:sz w:val="22"/>
        </w:rPr>
        <w:t>d</w:t>
      </w:r>
      <w:r w:rsidRPr="00AD1C62">
        <w:rPr>
          <w:rFonts w:cs="Arial"/>
          <w:color w:val="0070C0"/>
          <w:sz w:val="22"/>
        </w:rPr>
        <w:t xml:space="preserve">ispute </w:t>
      </w:r>
      <w:r w:rsidR="009F550C" w:rsidRPr="00AD1C62">
        <w:rPr>
          <w:rFonts w:cs="Arial"/>
          <w:color w:val="0070C0"/>
          <w:sz w:val="22"/>
        </w:rPr>
        <w:t>r</w:t>
      </w:r>
      <w:r w:rsidRPr="00AD1C62">
        <w:rPr>
          <w:rFonts w:cs="Arial"/>
          <w:color w:val="0070C0"/>
          <w:sz w:val="22"/>
        </w:rPr>
        <w:t xml:space="preserve">esolution </w:t>
      </w:r>
      <w:r w:rsidR="009F550C" w:rsidRPr="00AD1C62">
        <w:rPr>
          <w:rFonts w:cs="Arial"/>
          <w:color w:val="0070C0"/>
          <w:sz w:val="22"/>
        </w:rPr>
        <w:t>p</w:t>
      </w:r>
      <w:r w:rsidRPr="00AD1C62">
        <w:rPr>
          <w:rFonts w:cs="Arial"/>
          <w:color w:val="0070C0"/>
          <w:sz w:val="22"/>
        </w:rPr>
        <w:t xml:space="preserve">olicy or to the Sport Integrity Commission by </w:t>
      </w:r>
      <w:r w:rsidRPr="00AD1C62">
        <w:rPr>
          <w:color w:val="0070C0"/>
        </w:rPr>
        <w:t>[insert contact details]</w:t>
      </w:r>
      <w:r w:rsidRPr="00AD1C62">
        <w:rPr>
          <w:rFonts w:cs="Arial"/>
          <w:color w:val="0070C0"/>
          <w:sz w:val="22"/>
        </w:rPr>
        <w:t>.</w:t>
      </w:r>
    </w:p>
    <w:p w14:paraId="659CA98C" w14:textId="5B6FA5E2" w:rsidR="002503CB" w:rsidRPr="007952BB" w:rsidRDefault="002503CB" w:rsidP="002503CB">
      <w:pPr>
        <w:pStyle w:val="Heading2"/>
        <w:spacing w:after="120"/>
      </w:pPr>
      <w:r w:rsidRPr="007952BB">
        <w:t>Related policies</w:t>
      </w:r>
    </w:p>
    <w:p w14:paraId="7E1A9496" w14:textId="52512219" w:rsidR="00DC045C" w:rsidRPr="007952BB" w:rsidRDefault="00DC045C" w:rsidP="00594FA1">
      <w:pPr>
        <w:pStyle w:val="BulletPoint1-Commission"/>
      </w:pPr>
      <w:r w:rsidRPr="007952BB">
        <w:t xml:space="preserve">Prohibited Behaviours </w:t>
      </w:r>
      <w:r w:rsidR="00803E73" w:rsidRPr="007952BB">
        <w:t>P</w:t>
      </w:r>
      <w:r w:rsidRPr="007952BB">
        <w:t>olicy</w:t>
      </w:r>
    </w:p>
    <w:p w14:paraId="19DAC61C" w14:textId="0D960462" w:rsidR="00DD7C70" w:rsidRPr="007952BB" w:rsidRDefault="00DD7C70" w:rsidP="00594FA1">
      <w:pPr>
        <w:pStyle w:val="BulletPoint1-Commission"/>
      </w:pPr>
      <w:r w:rsidRPr="007952BB">
        <w:t xml:space="preserve">Safeguarding </w:t>
      </w:r>
      <w:r w:rsidR="00803E73" w:rsidRPr="007952BB">
        <w:t>P</w:t>
      </w:r>
      <w:r w:rsidRPr="007952BB">
        <w:t>olicy</w:t>
      </w:r>
    </w:p>
    <w:p w14:paraId="78EEEF11" w14:textId="6D12E4B1" w:rsidR="00DD7C70" w:rsidRPr="007952BB" w:rsidRDefault="00DD7C70" w:rsidP="00594FA1">
      <w:pPr>
        <w:pStyle w:val="BulletPoint1-Commission"/>
      </w:pPr>
      <w:r w:rsidRPr="007952BB">
        <w:t xml:space="preserve">Child </w:t>
      </w:r>
      <w:r w:rsidR="00803E73" w:rsidRPr="007952BB">
        <w:t>P</w:t>
      </w:r>
      <w:r w:rsidRPr="007952BB">
        <w:t xml:space="preserve">rotection </w:t>
      </w:r>
      <w:r w:rsidR="00803E73" w:rsidRPr="007952BB">
        <w:t>P</w:t>
      </w:r>
      <w:r w:rsidRPr="007952BB">
        <w:t>olicy</w:t>
      </w:r>
    </w:p>
    <w:p w14:paraId="015669A6" w14:textId="7D10EE8F" w:rsidR="00DD7C70" w:rsidRPr="007952BB" w:rsidRDefault="00DD7C70" w:rsidP="00594FA1">
      <w:pPr>
        <w:pStyle w:val="BulletPoint1-Commission"/>
      </w:pPr>
      <w:r w:rsidRPr="007952BB">
        <w:lastRenderedPageBreak/>
        <w:t xml:space="preserve">Complaints and </w:t>
      </w:r>
      <w:r w:rsidR="00803E73" w:rsidRPr="007952BB">
        <w:t>D</w:t>
      </w:r>
      <w:r w:rsidRPr="007952BB">
        <w:t xml:space="preserve">ispute </w:t>
      </w:r>
      <w:r w:rsidR="00803E73" w:rsidRPr="007952BB">
        <w:t>R</w:t>
      </w:r>
      <w:r w:rsidRPr="007952BB">
        <w:t xml:space="preserve">esolution </w:t>
      </w:r>
      <w:r w:rsidR="00803E73" w:rsidRPr="007952BB">
        <w:t>P</w:t>
      </w:r>
      <w:r w:rsidRPr="007952BB">
        <w:t>olicy</w:t>
      </w:r>
    </w:p>
    <w:p w14:paraId="6B1FAC31" w14:textId="0D9CCF2D" w:rsidR="00DD7C70" w:rsidRPr="007952BB" w:rsidRDefault="00DD7C70" w:rsidP="00594FA1">
      <w:pPr>
        <w:pStyle w:val="BulletPoint1-Commission"/>
      </w:pPr>
      <w:r w:rsidRPr="007952BB">
        <w:t xml:space="preserve">Disciplinary </w:t>
      </w:r>
      <w:r w:rsidR="00803E73" w:rsidRPr="007952BB">
        <w:t>P</w:t>
      </w:r>
      <w:r w:rsidRPr="007952BB">
        <w:t>olicy</w:t>
      </w:r>
    </w:p>
    <w:p w14:paraId="391DB80F" w14:textId="398C88FB" w:rsidR="00DD7C70" w:rsidRPr="007952BB" w:rsidRDefault="00DD7C70" w:rsidP="00594FA1">
      <w:pPr>
        <w:pStyle w:val="BulletPoint1-Commission"/>
      </w:pPr>
      <w:r w:rsidRPr="007952BB">
        <w:t xml:space="preserve">Protected </w:t>
      </w:r>
      <w:r w:rsidR="00803E73" w:rsidRPr="007952BB">
        <w:t>D</w:t>
      </w:r>
      <w:r w:rsidRPr="007952BB">
        <w:t xml:space="preserve">isclosures </w:t>
      </w:r>
      <w:r w:rsidR="00803E73" w:rsidRPr="007952BB">
        <w:t>P</w:t>
      </w:r>
      <w:r w:rsidRPr="007952BB">
        <w:t xml:space="preserve">olicy </w:t>
      </w:r>
    </w:p>
    <w:p w14:paraId="442AD7D0" w14:textId="5F6FD97A" w:rsidR="00DD7C70" w:rsidRPr="007952BB" w:rsidRDefault="00DD7C70" w:rsidP="00594FA1">
      <w:pPr>
        <w:pStyle w:val="BulletPoint1-Commission"/>
      </w:pPr>
      <w:r w:rsidRPr="007952BB">
        <w:t xml:space="preserve">Privacy </w:t>
      </w:r>
      <w:r w:rsidR="00803E73" w:rsidRPr="007952BB">
        <w:t>P</w:t>
      </w:r>
      <w:r w:rsidRPr="007952BB">
        <w:t>olicy</w:t>
      </w:r>
    </w:p>
    <w:p w14:paraId="1D797344" w14:textId="77777777" w:rsidR="00A23A5C" w:rsidRPr="007952BB" w:rsidRDefault="00A23A5C" w:rsidP="00A23A5C">
      <w:pPr>
        <w:pStyle w:val="Heading2"/>
        <w:rPr>
          <w:rFonts w:cs="Arial"/>
        </w:rPr>
      </w:pPr>
      <w:r w:rsidRPr="007952BB">
        <w:rPr>
          <w:rFonts w:cs="Arial"/>
        </w:rPr>
        <w:t>Policy approval</w:t>
      </w:r>
    </w:p>
    <w:p w14:paraId="5747A8EE" w14:textId="789951B2" w:rsidR="00A23A5C" w:rsidRPr="007952BB" w:rsidRDefault="00A23A5C" w:rsidP="00832D7F">
      <w:pPr>
        <w:pStyle w:val="NumberedParagraph"/>
      </w:pPr>
      <w:r w:rsidRPr="007952BB">
        <w:t>This policy was approved on [</w:t>
      </w:r>
      <w:r w:rsidRPr="006842F8">
        <w:rPr>
          <w:color w:val="808080" w:themeColor="background1" w:themeShade="80"/>
        </w:rPr>
        <w:t>insert date</w:t>
      </w:r>
      <w:r w:rsidRPr="007952BB">
        <w:t>] by [</w:t>
      </w:r>
      <w:r w:rsidRPr="006842F8">
        <w:rPr>
          <w:color w:val="808080" w:themeColor="background1" w:themeShade="80"/>
        </w:rPr>
        <w:t>insert organisation representative</w:t>
      </w:r>
      <w:r w:rsidRPr="007952BB">
        <w:t>]</w:t>
      </w:r>
      <w:r w:rsidR="008B052E">
        <w:t>.</w:t>
      </w:r>
    </w:p>
    <w:p w14:paraId="73289942" w14:textId="77777777" w:rsidR="00A23A5C" w:rsidRPr="007952BB" w:rsidRDefault="00A23A5C" w:rsidP="00A23A5C">
      <w:pPr>
        <w:pStyle w:val="Heading2"/>
        <w:rPr>
          <w:rFonts w:cs="Arial"/>
        </w:rPr>
      </w:pPr>
      <w:r w:rsidRPr="007952BB">
        <w:rPr>
          <w:rFonts w:cs="Arial"/>
        </w:rPr>
        <w:t>Review of policy</w:t>
      </w:r>
    </w:p>
    <w:p w14:paraId="07E370FC" w14:textId="18778608" w:rsidR="00EE23CE" w:rsidRPr="007952BB" w:rsidRDefault="00A23A5C" w:rsidP="00B16B1A">
      <w:pPr>
        <w:pStyle w:val="NumberedParagraph"/>
      </w:pPr>
      <w:r w:rsidRPr="007952BB">
        <w:t>This policy must be reviewed by [</w:t>
      </w:r>
      <w:r w:rsidRPr="00825DF9">
        <w:rPr>
          <w:color w:val="808080" w:themeColor="background1" w:themeShade="80"/>
        </w:rPr>
        <w:t xml:space="preserve">insert date </w:t>
      </w:r>
      <w:r w:rsidR="00803E73" w:rsidRPr="00825DF9">
        <w:rPr>
          <w:color w:val="808080" w:themeColor="background1" w:themeShade="80"/>
        </w:rPr>
        <w:t xml:space="preserve">no later than 1 year after approval date </w:t>
      </w:r>
      <w:r w:rsidRPr="00825DF9">
        <w:rPr>
          <w:color w:val="808080" w:themeColor="background1" w:themeShade="80"/>
        </w:rPr>
        <w:t xml:space="preserve">– should be an annual </w:t>
      </w:r>
      <w:r w:rsidR="00803E73" w:rsidRPr="00825DF9">
        <w:rPr>
          <w:color w:val="808080" w:themeColor="background1" w:themeShade="80"/>
        </w:rPr>
        <w:t>review</w:t>
      </w:r>
      <w:r w:rsidRPr="007952BB">
        <w:t>]</w:t>
      </w:r>
      <w:r w:rsidR="00825DF9">
        <w:t>.</w:t>
      </w:r>
      <w:r w:rsidR="00EE23CE" w:rsidRPr="007952BB">
        <w:br w:type="page"/>
      </w:r>
    </w:p>
    <w:p w14:paraId="1068B0D1" w14:textId="5DA7702B" w:rsidR="00622998" w:rsidRPr="00D2444C" w:rsidRDefault="00EB214B" w:rsidP="00622998">
      <w:pPr>
        <w:pStyle w:val="Heading1"/>
        <w:rPr>
          <w:color w:val="auto"/>
        </w:rPr>
      </w:pPr>
      <w:r w:rsidRPr="00D2444C">
        <w:rPr>
          <w:color w:val="auto"/>
        </w:rPr>
        <w:lastRenderedPageBreak/>
        <w:t>Appendix 1</w:t>
      </w:r>
      <w:bookmarkEnd w:id="0"/>
      <w:r w:rsidR="00622998" w:rsidRPr="00D2444C">
        <w:rPr>
          <w:color w:val="auto"/>
        </w:rPr>
        <w:t xml:space="preserve"> – Definitions </w:t>
      </w:r>
      <w:r w:rsidR="005D3818" w:rsidRPr="00D2444C">
        <w:rPr>
          <w:color w:val="auto"/>
        </w:rPr>
        <w:t>relevant to</w:t>
      </w:r>
      <w:r w:rsidR="00622998" w:rsidRPr="00D2444C">
        <w:rPr>
          <w:color w:val="auto"/>
        </w:rPr>
        <w:t xml:space="preserve"> issues of serious concern </w:t>
      </w:r>
    </w:p>
    <w:p w14:paraId="19003014" w14:textId="3E177842" w:rsidR="00D32F8C" w:rsidRPr="00D2444C" w:rsidRDefault="00D32F8C" w:rsidP="00CC4778">
      <w:pPr>
        <w:pStyle w:val="Heading2"/>
        <w:spacing w:before="120"/>
        <w:rPr>
          <w:color w:val="0070C0"/>
        </w:rPr>
      </w:pPr>
      <w:r w:rsidRPr="00D2444C">
        <w:rPr>
          <w:color w:val="0070C0"/>
        </w:rPr>
        <w:t>Abuse, intimidation or violence affecting one or more children, young people, or adults at risk</w:t>
      </w:r>
    </w:p>
    <w:p w14:paraId="77AAFB4D" w14:textId="7D02AA69" w:rsidR="00622998" w:rsidRPr="00D2444C" w:rsidRDefault="001C5560" w:rsidP="00CC4778">
      <w:pPr>
        <w:pStyle w:val="BodyText-Commission"/>
        <w:spacing w:before="80"/>
        <w:rPr>
          <w:color w:val="0070C0"/>
        </w:rPr>
      </w:pPr>
      <w:r w:rsidRPr="00D2444C">
        <w:rPr>
          <w:b/>
          <w:color w:val="0070C0"/>
        </w:rPr>
        <w:t>a</w:t>
      </w:r>
      <w:r w:rsidR="00622998" w:rsidRPr="00D2444C">
        <w:rPr>
          <w:b/>
          <w:color w:val="0070C0"/>
        </w:rPr>
        <w:t>buse</w:t>
      </w:r>
      <w:r w:rsidR="00622998" w:rsidRPr="00D2444C">
        <w:rPr>
          <w:color w:val="0070C0"/>
        </w:rPr>
        <w:t xml:space="preserve"> includes physical, psychological, emotional and sexual abuse</w:t>
      </w:r>
    </w:p>
    <w:p w14:paraId="41D7D5D1" w14:textId="6A508444" w:rsidR="00622998" w:rsidRPr="00D2444C" w:rsidRDefault="001C5560" w:rsidP="00CC4778">
      <w:pPr>
        <w:pStyle w:val="BodyText-Commission"/>
        <w:spacing w:before="80"/>
        <w:rPr>
          <w:color w:val="0070C0"/>
        </w:rPr>
      </w:pPr>
      <w:r w:rsidRPr="00D2444C">
        <w:rPr>
          <w:b/>
          <w:color w:val="0070C0"/>
        </w:rPr>
        <w:t>i</w:t>
      </w:r>
      <w:r w:rsidR="00622998" w:rsidRPr="00D2444C">
        <w:rPr>
          <w:b/>
          <w:color w:val="0070C0"/>
        </w:rPr>
        <w:t xml:space="preserve">ntimidation </w:t>
      </w:r>
      <w:r w:rsidR="00622998" w:rsidRPr="00D2444C">
        <w:rPr>
          <w:color w:val="0070C0"/>
        </w:rPr>
        <w:t>means behaviour that is intended to cause fear or distress (</w:t>
      </w:r>
      <w:proofErr w:type="spellStart"/>
      <w:r w:rsidR="00622998" w:rsidRPr="00D2444C">
        <w:rPr>
          <w:color w:val="0070C0"/>
        </w:rPr>
        <w:t>eg</w:t>
      </w:r>
      <w:proofErr w:type="spellEnd"/>
      <w:r w:rsidR="00622998" w:rsidRPr="00D2444C">
        <w:rPr>
          <w:color w:val="0070C0"/>
        </w:rPr>
        <w:t>, threatening an act of violence, or watching, following or accosting a person)</w:t>
      </w:r>
    </w:p>
    <w:p w14:paraId="10328247" w14:textId="503BB5BC" w:rsidR="00622998" w:rsidRPr="00D2444C" w:rsidRDefault="001C5560" w:rsidP="00CC4778">
      <w:pPr>
        <w:pStyle w:val="Subsa0"/>
        <w:spacing w:before="80"/>
        <w:rPr>
          <w:b/>
          <w:color w:val="0070C0"/>
        </w:rPr>
      </w:pPr>
      <w:r w:rsidRPr="00D2444C">
        <w:rPr>
          <w:b/>
          <w:color w:val="0070C0"/>
        </w:rPr>
        <w:t>v</w:t>
      </w:r>
      <w:r w:rsidR="00622998" w:rsidRPr="00D2444C">
        <w:rPr>
          <w:b/>
          <w:color w:val="0070C0"/>
        </w:rPr>
        <w:t>iolence</w:t>
      </w:r>
    </w:p>
    <w:p w14:paraId="7CBC9EFA" w14:textId="2DEF03F0" w:rsidR="00622998" w:rsidRPr="00D2444C" w:rsidRDefault="00622998" w:rsidP="00CC4778">
      <w:pPr>
        <w:pStyle w:val="Subsi"/>
        <w:spacing w:before="80" w:line="259" w:lineRule="auto"/>
        <w:ind w:left="567"/>
        <w:rPr>
          <w:color w:val="0070C0"/>
          <w:szCs w:val="24"/>
        </w:rPr>
      </w:pPr>
      <w:r w:rsidRPr="00D2444C">
        <w:rPr>
          <w:color w:val="0070C0"/>
          <w:szCs w:val="24"/>
        </w:rPr>
        <w:t>means the intentional use of force or aggression (including verbal) to harm a participant physically, psychologically, emotionally, spiritually, sexually or socially</w:t>
      </w:r>
    </w:p>
    <w:p w14:paraId="6B2BDE12" w14:textId="77777777" w:rsidR="00622998" w:rsidRPr="00D2444C" w:rsidRDefault="00622998" w:rsidP="00E53070">
      <w:pPr>
        <w:pStyle w:val="Subsi"/>
        <w:spacing w:before="120" w:line="259" w:lineRule="auto"/>
        <w:ind w:left="567"/>
        <w:rPr>
          <w:color w:val="0070C0"/>
          <w:szCs w:val="24"/>
        </w:rPr>
      </w:pPr>
      <w:r w:rsidRPr="00D2444C">
        <w:rPr>
          <w:color w:val="0070C0"/>
          <w:szCs w:val="24"/>
        </w:rPr>
        <w:t>does not include:</w:t>
      </w:r>
    </w:p>
    <w:p w14:paraId="0CF33F1F" w14:textId="4576E2DB" w:rsidR="00622998" w:rsidRPr="00D2444C" w:rsidRDefault="00622998" w:rsidP="00E53070">
      <w:pPr>
        <w:pStyle w:val="SubsA"/>
        <w:spacing w:line="259" w:lineRule="auto"/>
        <w:ind w:left="1134" w:hanging="567"/>
        <w:rPr>
          <w:color w:val="0070C0"/>
        </w:rPr>
      </w:pPr>
      <w:r w:rsidRPr="00D2444C">
        <w:rPr>
          <w:color w:val="0070C0"/>
        </w:rPr>
        <w:t>force or aggression that is permitted under the rules or required during a sport or recreation activity (</w:t>
      </w:r>
      <w:proofErr w:type="spellStart"/>
      <w:r w:rsidRPr="00D2444C">
        <w:rPr>
          <w:color w:val="0070C0"/>
        </w:rPr>
        <w:t>eg</w:t>
      </w:r>
      <w:proofErr w:type="spellEnd"/>
      <w:r w:rsidRPr="00D2444C">
        <w:rPr>
          <w:color w:val="0070C0"/>
        </w:rPr>
        <w:t>, a regulation tackle in rugby union or rugby league)</w:t>
      </w:r>
    </w:p>
    <w:p w14:paraId="6AC92EFF" w14:textId="77777777" w:rsidR="00622998" w:rsidRPr="00D2444C" w:rsidRDefault="00622998" w:rsidP="00E53070">
      <w:pPr>
        <w:pStyle w:val="SubsA"/>
        <w:spacing w:line="259" w:lineRule="auto"/>
        <w:ind w:left="1134" w:hanging="567"/>
        <w:rPr>
          <w:color w:val="0070C0"/>
        </w:rPr>
      </w:pPr>
      <w:r w:rsidRPr="00D2444C">
        <w:rPr>
          <w:color w:val="0070C0"/>
        </w:rPr>
        <w:t>force or aggression that is not permitted under the rules or required during a sport or recreation activity, but can be, or was, resolved within the ordinary course of the sport or recreation activity (</w:t>
      </w:r>
      <w:proofErr w:type="spellStart"/>
      <w:r w:rsidRPr="00D2444C">
        <w:rPr>
          <w:color w:val="0070C0"/>
        </w:rPr>
        <w:t>eg</w:t>
      </w:r>
      <w:proofErr w:type="spellEnd"/>
      <w:r w:rsidRPr="00D2444C">
        <w:rPr>
          <w:color w:val="0070C0"/>
        </w:rPr>
        <w:t>, a yellow or red card for a non-regulation tackle).</w:t>
      </w:r>
    </w:p>
    <w:p w14:paraId="635E2A5D" w14:textId="06C61A5B" w:rsidR="00D35AD6" w:rsidRPr="00D2444C" w:rsidRDefault="00622998" w:rsidP="00F71060">
      <w:pPr>
        <w:pStyle w:val="Heading2"/>
        <w:rPr>
          <w:color w:val="0070C0"/>
        </w:rPr>
      </w:pPr>
      <w:r w:rsidRPr="00D2444C">
        <w:rPr>
          <w:color w:val="0070C0"/>
        </w:rPr>
        <w:t>Child abuse and neglect</w:t>
      </w:r>
    </w:p>
    <w:p w14:paraId="472FABDB" w14:textId="7CE9CF23" w:rsidR="00622998" w:rsidRPr="00D2444C" w:rsidRDefault="00622998" w:rsidP="00CC4778">
      <w:pPr>
        <w:pStyle w:val="BodyText-Commission"/>
        <w:spacing w:before="80"/>
        <w:rPr>
          <w:color w:val="0070C0"/>
        </w:rPr>
      </w:pPr>
      <w:r w:rsidRPr="00D2444C">
        <w:rPr>
          <w:b/>
          <w:color w:val="0070C0"/>
        </w:rPr>
        <w:t>child abuse</w:t>
      </w:r>
      <w:r w:rsidRPr="00D2444C">
        <w:rPr>
          <w:color w:val="0070C0"/>
        </w:rPr>
        <w:t xml:space="preserve"> means harming (whether physically, emotionally, psychologically, or sexually), ill</w:t>
      </w:r>
      <w:r w:rsidR="00D32F8C" w:rsidRPr="00D2444C">
        <w:rPr>
          <w:color w:val="0070C0"/>
        </w:rPr>
        <w:t xml:space="preserve"> </w:t>
      </w:r>
      <w:r w:rsidRPr="00D2444C">
        <w:rPr>
          <w:color w:val="0070C0"/>
        </w:rPr>
        <w:t>treatment, abuse, neglect or deprivation of any child or young person under 18 years of age</w:t>
      </w:r>
    </w:p>
    <w:p w14:paraId="0AE0CBD3" w14:textId="30BC5AEA" w:rsidR="00622998" w:rsidRPr="00D2444C" w:rsidRDefault="00622998" w:rsidP="00CC4778">
      <w:pPr>
        <w:pStyle w:val="BodyText-Commission"/>
        <w:spacing w:before="80"/>
        <w:rPr>
          <w:color w:val="0070C0"/>
        </w:rPr>
      </w:pPr>
      <w:r w:rsidRPr="00D2444C">
        <w:rPr>
          <w:b/>
          <w:color w:val="0070C0"/>
        </w:rPr>
        <w:t>child sexual abuse</w:t>
      </w:r>
      <w:r w:rsidRPr="00D2444C">
        <w:rPr>
          <w:color w:val="0070C0"/>
        </w:rPr>
        <w:t xml:space="preserve"> means acts or behaviours where an adult, older or more powerful person uses a child or young person under 18 years of age for a sexual purpose</w:t>
      </w:r>
    </w:p>
    <w:p w14:paraId="6CF81A44" w14:textId="77777777" w:rsidR="00622998" w:rsidRPr="00D2444C" w:rsidRDefault="00622998" w:rsidP="00CC4778">
      <w:pPr>
        <w:pStyle w:val="BodyText-Commission"/>
        <w:spacing w:before="80"/>
        <w:rPr>
          <w:color w:val="0070C0"/>
        </w:rPr>
      </w:pPr>
      <w:r w:rsidRPr="00D2444C">
        <w:rPr>
          <w:b/>
          <w:color w:val="0070C0"/>
        </w:rPr>
        <w:t>child neglect</w:t>
      </w:r>
      <w:r w:rsidRPr="00D2444C">
        <w:rPr>
          <w:color w:val="0070C0"/>
        </w:rPr>
        <w:t xml:space="preserve"> means the persistent failure to meet the physical and/or psychological needs of children and young people under 18 years of age, and not doing or providing the things they need to stay safe and be healthy.</w:t>
      </w:r>
    </w:p>
    <w:p w14:paraId="232A83E4" w14:textId="1EA6072A" w:rsidR="00D32F8C" w:rsidRPr="00D2444C" w:rsidRDefault="00622998" w:rsidP="00F71060">
      <w:pPr>
        <w:pStyle w:val="Heading2"/>
        <w:rPr>
          <w:color w:val="0070C0"/>
        </w:rPr>
      </w:pPr>
      <w:r w:rsidRPr="00D2444C">
        <w:rPr>
          <w:color w:val="0070C0"/>
        </w:rPr>
        <w:t>Sexually harmful behaviour</w:t>
      </w:r>
    </w:p>
    <w:p w14:paraId="21B204E0" w14:textId="1DB7CA3F" w:rsidR="00803E73" w:rsidRPr="00D2444C" w:rsidRDefault="001C5560" w:rsidP="00CC4778">
      <w:pPr>
        <w:pStyle w:val="BodyText-Commission"/>
        <w:keepNext/>
        <w:spacing w:after="0"/>
        <w:rPr>
          <w:color w:val="0070C0"/>
        </w:rPr>
      </w:pPr>
      <w:r w:rsidRPr="00D2444C">
        <w:rPr>
          <w:b/>
          <w:color w:val="0070C0"/>
        </w:rPr>
        <w:t>s</w:t>
      </w:r>
      <w:r w:rsidR="00622998" w:rsidRPr="00D2444C">
        <w:rPr>
          <w:b/>
          <w:color w:val="0070C0"/>
        </w:rPr>
        <w:t>exually harmful behaviour</w:t>
      </w:r>
      <w:r w:rsidR="00622998" w:rsidRPr="00D2444C">
        <w:rPr>
          <w:color w:val="0070C0"/>
        </w:rPr>
        <w:t xml:space="preserve"> means any </w:t>
      </w:r>
      <w:r w:rsidR="00803E73" w:rsidRPr="00D2444C">
        <w:rPr>
          <w:color w:val="0070C0"/>
        </w:rPr>
        <w:t>verbal, visual or physical sexual contact or activity that is not freely consent to and includes:</w:t>
      </w:r>
    </w:p>
    <w:p w14:paraId="036CD373" w14:textId="44DE9CB5" w:rsidR="00622998" w:rsidRPr="00D2444C" w:rsidRDefault="00803E73" w:rsidP="006842F8">
      <w:pPr>
        <w:pStyle w:val="BulletPoint1-Commission"/>
        <w:rPr>
          <w:color w:val="0070C0"/>
        </w:rPr>
      </w:pPr>
      <w:r w:rsidRPr="00D2444C">
        <w:rPr>
          <w:color w:val="0070C0"/>
        </w:rPr>
        <w:t xml:space="preserve">any </w:t>
      </w:r>
      <w:r w:rsidR="00622998" w:rsidRPr="00D2444C">
        <w:rPr>
          <w:color w:val="0070C0"/>
        </w:rPr>
        <w:t>non-consensual touching, contact or behaviour (verbal, visual or physical) of a sexual nature</w:t>
      </w:r>
    </w:p>
    <w:p w14:paraId="00F891FD" w14:textId="4957D950" w:rsidR="00622998" w:rsidRPr="00D2444C" w:rsidRDefault="00622998" w:rsidP="009713E3">
      <w:pPr>
        <w:pStyle w:val="BulletPoint1-Commission"/>
        <w:rPr>
          <w:color w:val="0070C0"/>
        </w:rPr>
      </w:pPr>
      <w:r w:rsidRPr="00D2444C">
        <w:rPr>
          <w:color w:val="0070C0"/>
        </w:rPr>
        <w:lastRenderedPageBreak/>
        <w:t>forcing, coercing, pressuring or manipulating a person (whether directly or indirectly) into sexual activity</w:t>
      </w:r>
    </w:p>
    <w:p w14:paraId="5B0534A8" w14:textId="4A389B1E" w:rsidR="00622998" w:rsidRPr="00D2444C" w:rsidRDefault="00622998" w:rsidP="009713E3">
      <w:pPr>
        <w:pStyle w:val="BulletPoint1-Commission"/>
        <w:rPr>
          <w:color w:val="0070C0"/>
        </w:rPr>
      </w:pPr>
      <w:r w:rsidRPr="00D2444C">
        <w:rPr>
          <w:color w:val="0070C0"/>
        </w:rPr>
        <w:t>sexual attention or comments that are unwelcome and offensive and are either repeated, or of such a significant nature that it has a detrimental effect on that person, including about a person’s sexual orientation, gender identity, gender expression, variations of sex characteristics, or sexual history, or sexual comments about a person’s body, personality or other characteristics</w:t>
      </w:r>
    </w:p>
    <w:p w14:paraId="71C1EF24" w14:textId="78A3AB8E" w:rsidR="00622998" w:rsidRPr="00D2444C" w:rsidRDefault="00622998" w:rsidP="009713E3">
      <w:pPr>
        <w:pStyle w:val="BulletPoint1-Commission"/>
        <w:rPr>
          <w:color w:val="0070C0"/>
        </w:rPr>
      </w:pPr>
      <w:r w:rsidRPr="00D2444C">
        <w:rPr>
          <w:color w:val="0070C0"/>
        </w:rPr>
        <w:t>any sexual contact or conduct, including sexual attention or comments, by an adult with a child or young person under 16 years of age regardless of whether the person consents</w:t>
      </w:r>
    </w:p>
    <w:p w14:paraId="380022C7" w14:textId="39F968BD" w:rsidR="00622998" w:rsidRPr="00D2444C" w:rsidRDefault="00622998" w:rsidP="009713E3">
      <w:pPr>
        <w:pStyle w:val="BulletPoint1-Commission"/>
        <w:rPr>
          <w:color w:val="0070C0"/>
        </w:rPr>
      </w:pPr>
      <w:r w:rsidRPr="00D2444C">
        <w:rPr>
          <w:color w:val="0070C0"/>
        </w:rPr>
        <w:t>an adult building a relationship with a child or young person that is, or appears to a reasonable person to be, for the purposes of instigating sexual contact or sexual attention (this is commonly known as grooming)</w:t>
      </w:r>
    </w:p>
    <w:p w14:paraId="7842F8F1" w14:textId="3033E1C5" w:rsidR="00622998" w:rsidRPr="00D2444C" w:rsidRDefault="00622998" w:rsidP="009713E3">
      <w:pPr>
        <w:pStyle w:val="BulletPoint1-Commission"/>
        <w:rPr>
          <w:color w:val="0070C0"/>
        </w:rPr>
      </w:pPr>
      <w:r w:rsidRPr="00D2444C">
        <w:rPr>
          <w:color w:val="0070C0"/>
        </w:rPr>
        <w:t>using a position of trust,</w:t>
      </w:r>
      <w:r w:rsidRPr="00D2444C" w:rsidDel="009E5A1C">
        <w:rPr>
          <w:color w:val="0070C0"/>
        </w:rPr>
        <w:t xml:space="preserve"> </w:t>
      </w:r>
      <w:r w:rsidRPr="00D2444C">
        <w:rPr>
          <w:color w:val="0070C0"/>
        </w:rPr>
        <w:t xml:space="preserve">authority or power (perceived or actual) to </w:t>
      </w:r>
      <w:proofErr w:type="gramStart"/>
      <w:r w:rsidRPr="00D2444C">
        <w:rPr>
          <w:color w:val="0070C0"/>
        </w:rPr>
        <w:t>enter into</w:t>
      </w:r>
      <w:proofErr w:type="gramEnd"/>
      <w:r w:rsidRPr="00D2444C">
        <w:rPr>
          <w:color w:val="0070C0"/>
        </w:rPr>
        <w:t xml:space="preserve"> a sexual or intimate relationship with a participant</w:t>
      </w:r>
    </w:p>
    <w:p w14:paraId="3C552EC9" w14:textId="07C1E0BC" w:rsidR="00622998" w:rsidRPr="00D2444C" w:rsidRDefault="00622998" w:rsidP="009713E3">
      <w:pPr>
        <w:pStyle w:val="BulletPoint1-Commission"/>
        <w:rPr>
          <w:color w:val="0070C0"/>
        </w:rPr>
      </w:pPr>
      <w:r w:rsidRPr="00D2444C">
        <w:rPr>
          <w:color w:val="0070C0"/>
        </w:rPr>
        <w:t>taking, sharing or displaying images</w:t>
      </w:r>
      <w:r w:rsidR="00803E73" w:rsidRPr="00D2444C">
        <w:rPr>
          <w:color w:val="0070C0"/>
        </w:rPr>
        <w:t xml:space="preserve"> or videos</w:t>
      </w:r>
      <w:r w:rsidRPr="00D2444C">
        <w:rPr>
          <w:color w:val="0070C0"/>
        </w:rPr>
        <w:t xml:space="preserve"> of a sexual nature without consent</w:t>
      </w:r>
      <w:r w:rsidR="009713E3" w:rsidRPr="00D2444C">
        <w:rPr>
          <w:color w:val="0070C0"/>
        </w:rPr>
        <w:t>.</w:t>
      </w:r>
    </w:p>
    <w:p w14:paraId="31160A5D" w14:textId="1C6DC90B" w:rsidR="00D32F8C" w:rsidRPr="00D2444C" w:rsidRDefault="00622998" w:rsidP="00F71060">
      <w:pPr>
        <w:pStyle w:val="Heading2"/>
        <w:rPr>
          <w:color w:val="0070C0"/>
        </w:rPr>
      </w:pPr>
      <w:r w:rsidRPr="00D2444C">
        <w:rPr>
          <w:color w:val="0070C0"/>
        </w:rPr>
        <w:t>Competition manipulation and associated activity</w:t>
      </w:r>
    </w:p>
    <w:p w14:paraId="46F5F234" w14:textId="271AE097" w:rsidR="00622998" w:rsidRPr="00D2444C" w:rsidRDefault="001C5560" w:rsidP="00E53070">
      <w:pPr>
        <w:pStyle w:val="BodyText-Commission"/>
        <w:rPr>
          <w:color w:val="0070C0"/>
        </w:rPr>
      </w:pPr>
      <w:r w:rsidRPr="00D2444C">
        <w:rPr>
          <w:b/>
          <w:color w:val="0070C0"/>
        </w:rPr>
        <w:t>m</w:t>
      </w:r>
      <w:r w:rsidR="00622998" w:rsidRPr="00D2444C">
        <w:rPr>
          <w:b/>
          <w:color w:val="0070C0"/>
        </w:rPr>
        <w:t xml:space="preserve">anipulation of the result or course of a sporting competition or activity </w:t>
      </w:r>
      <w:r w:rsidR="00622998" w:rsidRPr="00D2444C">
        <w:rPr>
          <w:color w:val="0070C0"/>
        </w:rPr>
        <w:t>means an intentional arrangement, act or omission aimed at improperly changing the result or course of a sporting competition to remove all or part of the unpredictable nature of the sporting competition with a view to obtaining an undue benefit for oneself or for</w:t>
      </w:r>
      <w:r w:rsidR="00A02A63" w:rsidRPr="00D2444C">
        <w:rPr>
          <w:color w:val="0070C0"/>
        </w:rPr>
        <w:t> </w:t>
      </w:r>
      <w:r w:rsidR="00622998" w:rsidRPr="00D2444C">
        <w:rPr>
          <w:color w:val="0070C0"/>
        </w:rPr>
        <w:t>others.</w:t>
      </w:r>
    </w:p>
    <w:p w14:paraId="64598D87" w14:textId="4432ACA5" w:rsidR="00622998" w:rsidRPr="00D2444C" w:rsidRDefault="001C5560" w:rsidP="00E53070">
      <w:pPr>
        <w:pStyle w:val="BodyText-Commission"/>
        <w:spacing w:after="0"/>
        <w:rPr>
          <w:color w:val="0070C0"/>
        </w:rPr>
      </w:pPr>
      <w:r w:rsidRPr="00D2444C">
        <w:rPr>
          <w:b/>
          <w:color w:val="0070C0"/>
        </w:rPr>
        <w:t>s</w:t>
      </w:r>
      <w:r w:rsidR="00622998" w:rsidRPr="00D2444C">
        <w:rPr>
          <w:b/>
          <w:color w:val="0070C0"/>
        </w:rPr>
        <w:t xml:space="preserve">ports betting activity connected with competition manipulation </w:t>
      </w:r>
      <w:r w:rsidR="00622998" w:rsidRPr="00D2444C">
        <w:rPr>
          <w:color w:val="0070C0"/>
        </w:rPr>
        <w:t>includes betting in relation to:</w:t>
      </w:r>
    </w:p>
    <w:p w14:paraId="5A976FAC" w14:textId="21C2A805" w:rsidR="00622998" w:rsidRPr="00D2444C" w:rsidRDefault="00622998" w:rsidP="00CC4778">
      <w:pPr>
        <w:pStyle w:val="Subparagraph"/>
        <w:spacing w:before="100" w:line="259" w:lineRule="auto"/>
        <w:ind w:left="454" w:hanging="454"/>
        <w:rPr>
          <w:color w:val="0070C0"/>
        </w:rPr>
      </w:pPr>
      <w:r w:rsidRPr="00D2444C">
        <w:rPr>
          <w:color w:val="0070C0"/>
        </w:rPr>
        <w:t>a competition the participant is directly participating in</w:t>
      </w:r>
    </w:p>
    <w:p w14:paraId="7EA40E72" w14:textId="7ED39370" w:rsidR="00622998" w:rsidRPr="00D2444C" w:rsidRDefault="00622998" w:rsidP="00CC4778">
      <w:pPr>
        <w:pStyle w:val="Subparagraph"/>
        <w:spacing w:before="100" w:line="259" w:lineRule="auto"/>
        <w:ind w:left="454" w:hanging="454"/>
        <w:rPr>
          <w:color w:val="0070C0"/>
        </w:rPr>
      </w:pPr>
      <w:r w:rsidRPr="00D2444C">
        <w:rPr>
          <w:color w:val="0070C0"/>
        </w:rPr>
        <w:t>any event of a multisport competition they are a participant of</w:t>
      </w:r>
    </w:p>
    <w:p w14:paraId="76CB1A01" w14:textId="6716092F" w:rsidR="00622998" w:rsidRPr="00D2444C" w:rsidRDefault="001C5560" w:rsidP="00622998">
      <w:pPr>
        <w:pStyle w:val="BodyText-Commission"/>
        <w:rPr>
          <w:color w:val="0070C0"/>
        </w:rPr>
      </w:pPr>
      <w:r w:rsidRPr="00D2444C">
        <w:rPr>
          <w:b/>
          <w:color w:val="0070C0"/>
        </w:rPr>
        <w:t>m</w:t>
      </w:r>
      <w:r w:rsidR="00622998" w:rsidRPr="00D2444C">
        <w:rPr>
          <w:b/>
          <w:color w:val="0070C0"/>
        </w:rPr>
        <w:t>isuse of inside information</w:t>
      </w:r>
      <w:r w:rsidR="00622998" w:rsidRPr="00D2444C">
        <w:rPr>
          <w:color w:val="0070C0"/>
        </w:rPr>
        <w:t xml:space="preserve"> means:</w:t>
      </w:r>
    </w:p>
    <w:p w14:paraId="68B19C76" w14:textId="43B4815D" w:rsidR="00622998" w:rsidRPr="00D2444C" w:rsidRDefault="00622998" w:rsidP="00CC4778">
      <w:pPr>
        <w:pStyle w:val="Subparagraph"/>
        <w:numPr>
          <w:ilvl w:val="1"/>
          <w:numId w:val="7"/>
        </w:numPr>
        <w:spacing w:before="0" w:after="100" w:line="259" w:lineRule="auto"/>
        <w:ind w:left="454" w:hanging="454"/>
        <w:rPr>
          <w:color w:val="0070C0"/>
        </w:rPr>
      </w:pPr>
      <w:r w:rsidRPr="00D2444C">
        <w:rPr>
          <w:color w:val="0070C0"/>
        </w:rPr>
        <w:t>using inside information for betting, any form of manipulation of sporting competitions or any other corrupt purpose, whether by the participant or another person or entity</w:t>
      </w:r>
    </w:p>
    <w:p w14:paraId="00CC3DB4" w14:textId="15CC3AE8" w:rsidR="00622998" w:rsidRPr="00D2444C" w:rsidRDefault="00622998" w:rsidP="00CC4778">
      <w:pPr>
        <w:pStyle w:val="Subparagraph"/>
        <w:spacing w:before="100" w:after="100" w:line="259" w:lineRule="auto"/>
        <w:ind w:left="454" w:hanging="454"/>
        <w:rPr>
          <w:color w:val="0070C0"/>
        </w:rPr>
      </w:pPr>
      <w:r w:rsidRPr="00D2444C">
        <w:rPr>
          <w:color w:val="0070C0"/>
        </w:rPr>
        <w:t>disclosing inside information to any person, with or without a benefit, where the participant knew or should have known that such disclosure might lead to the information being used for the purpose of betting, any form of manipulation of competitions or any other corrupt purposes</w:t>
      </w:r>
    </w:p>
    <w:p w14:paraId="3667C5E8" w14:textId="56FC9CA3" w:rsidR="00622998" w:rsidRPr="00D2444C" w:rsidRDefault="00622998" w:rsidP="00CC4778">
      <w:pPr>
        <w:pStyle w:val="Subparagraph"/>
        <w:spacing w:before="100" w:after="100" w:line="259" w:lineRule="auto"/>
        <w:ind w:left="454" w:hanging="454"/>
        <w:rPr>
          <w:color w:val="0070C0"/>
        </w:rPr>
      </w:pPr>
      <w:r w:rsidRPr="00D2444C">
        <w:rPr>
          <w:color w:val="0070C0"/>
        </w:rPr>
        <w:t xml:space="preserve">giving or receiving a benefit for providing inside information, regardless of whether any inside information is </w:t>
      </w:r>
      <w:proofErr w:type="gramStart"/>
      <w:r w:rsidRPr="00D2444C">
        <w:rPr>
          <w:color w:val="0070C0"/>
        </w:rPr>
        <w:t>actually provided</w:t>
      </w:r>
      <w:proofErr w:type="gramEnd"/>
    </w:p>
    <w:p w14:paraId="462032DE" w14:textId="536B48B5" w:rsidR="00622998" w:rsidRPr="00D2444C" w:rsidRDefault="00803E73" w:rsidP="00622998">
      <w:pPr>
        <w:pStyle w:val="BodyText-Commission"/>
        <w:rPr>
          <w:color w:val="0070C0"/>
        </w:rPr>
      </w:pPr>
      <w:r w:rsidRPr="00D2444C">
        <w:rPr>
          <w:color w:val="0070C0"/>
        </w:rPr>
        <w:lastRenderedPageBreak/>
        <w:t>C</w:t>
      </w:r>
      <w:r w:rsidR="00622998" w:rsidRPr="00D2444C">
        <w:rPr>
          <w:color w:val="0070C0"/>
        </w:rPr>
        <w:t>onduct that is permitted under the rules or required during a sport or recreation activity cannot be considered improper.</w:t>
      </w:r>
    </w:p>
    <w:p w14:paraId="5C4C4EEE" w14:textId="55D13287" w:rsidR="00622998" w:rsidRPr="00D2444C" w:rsidRDefault="001C5560" w:rsidP="00CC4778">
      <w:pPr>
        <w:pStyle w:val="BodyText-Commission"/>
        <w:spacing w:after="0"/>
        <w:rPr>
          <w:color w:val="0070C0"/>
        </w:rPr>
      </w:pPr>
      <w:r w:rsidRPr="00D2444C">
        <w:rPr>
          <w:b/>
          <w:color w:val="0070C0"/>
        </w:rPr>
        <w:t>i</w:t>
      </w:r>
      <w:r w:rsidR="00622998" w:rsidRPr="00D2444C">
        <w:rPr>
          <w:b/>
          <w:color w:val="0070C0"/>
        </w:rPr>
        <w:t>nside information</w:t>
      </w:r>
      <w:r w:rsidR="00622998" w:rsidRPr="00D2444C">
        <w:rPr>
          <w:color w:val="0070C0"/>
        </w:rPr>
        <w:t xml:space="preserve"> means information relating to any competition that a person possesses by virtue of their position in a sport or competition, excluding any information: </w:t>
      </w:r>
    </w:p>
    <w:p w14:paraId="767CE9F5" w14:textId="3412088F" w:rsidR="00622998" w:rsidRPr="00D2444C" w:rsidRDefault="00622998" w:rsidP="00CC4778">
      <w:pPr>
        <w:pStyle w:val="Subparagraph"/>
        <w:numPr>
          <w:ilvl w:val="1"/>
          <w:numId w:val="12"/>
        </w:numPr>
        <w:spacing w:line="259" w:lineRule="auto"/>
        <w:ind w:left="454" w:hanging="454"/>
        <w:rPr>
          <w:color w:val="0070C0"/>
        </w:rPr>
      </w:pPr>
      <w:r w:rsidRPr="00D2444C">
        <w:rPr>
          <w:color w:val="0070C0"/>
        </w:rPr>
        <w:t>already published or common knowledge</w:t>
      </w:r>
    </w:p>
    <w:p w14:paraId="3128529E" w14:textId="02D7D209" w:rsidR="00622998" w:rsidRPr="00D2444C" w:rsidRDefault="00622998" w:rsidP="00E53070">
      <w:pPr>
        <w:pStyle w:val="Subparagraph"/>
        <w:spacing w:line="259" w:lineRule="auto"/>
        <w:ind w:left="454" w:hanging="454"/>
        <w:rPr>
          <w:color w:val="0070C0"/>
        </w:rPr>
      </w:pPr>
      <w:r w:rsidRPr="00D2444C">
        <w:rPr>
          <w:color w:val="0070C0"/>
        </w:rPr>
        <w:t xml:space="preserve">easily accessible to interested members of the public </w:t>
      </w:r>
    </w:p>
    <w:p w14:paraId="72F63F8D" w14:textId="2CA1431E" w:rsidR="00622998" w:rsidRPr="00D2444C" w:rsidRDefault="00622998" w:rsidP="00E53070">
      <w:pPr>
        <w:pStyle w:val="Subparagraph"/>
        <w:spacing w:line="259" w:lineRule="auto"/>
        <w:ind w:left="454" w:hanging="454"/>
        <w:rPr>
          <w:color w:val="0070C0"/>
        </w:rPr>
      </w:pPr>
      <w:r w:rsidRPr="00D2444C">
        <w:rPr>
          <w:color w:val="0070C0"/>
        </w:rPr>
        <w:t>disclosed in accordance with the rules and regulations governing the competition</w:t>
      </w:r>
    </w:p>
    <w:p w14:paraId="0B4BD76C" w14:textId="2DFC7E67" w:rsidR="00622998" w:rsidRPr="00D2444C" w:rsidRDefault="00622998" w:rsidP="00F71060">
      <w:pPr>
        <w:pStyle w:val="Heading2"/>
        <w:rPr>
          <w:color w:val="0070C0"/>
        </w:rPr>
      </w:pPr>
      <w:bookmarkStart w:id="7" w:name="_Hlk191133596"/>
      <w:r w:rsidRPr="00D2444C">
        <w:rPr>
          <w:color w:val="0070C0"/>
        </w:rPr>
        <w:t>Retaliation or victimisation in relation to complaints and dispute</w:t>
      </w:r>
      <w:r w:rsidR="00E53070" w:rsidRPr="00D2444C">
        <w:rPr>
          <w:color w:val="0070C0"/>
        </w:rPr>
        <w:t> </w:t>
      </w:r>
      <w:r w:rsidRPr="00D2444C">
        <w:rPr>
          <w:color w:val="0070C0"/>
        </w:rPr>
        <w:t>resolution</w:t>
      </w:r>
      <w:bookmarkEnd w:id="7"/>
    </w:p>
    <w:p w14:paraId="7793F996" w14:textId="0EF6E508" w:rsidR="00622998" w:rsidRPr="00D2444C" w:rsidRDefault="001C5560" w:rsidP="00CC4778">
      <w:pPr>
        <w:pStyle w:val="BodyText-Commission"/>
        <w:spacing w:after="0"/>
        <w:rPr>
          <w:color w:val="0070C0"/>
        </w:rPr>
      </w:pPr>
      <w:r w:rsidRPr="00D2444C">
        <w:rPr>
          <w:b/>
          <w:color w:val="0070C0"/>
        </w:rPr>
        <w:t>r</w:t>
      </w:r>
      <w:r w:rsidR="00622998" w:rsidRPr="00D2444C">
        <w:rPr>
          <w:b/>
          <w:color w:val="0070C0"/>
        </w:rPr>
        <w:t xml:space="preserve">etaliation </w:t>
      </w:r>
      <w:r w:rsidR="00622998" w:rsidRPr="00D2444C">
        <w:rPr>
          <w:color w:val="0070C0"/>
        </w:rPr>
        <w:t xml:space="preserve">is when an organisation subjects, or organises to subject, </w:t>
      </w:r>
      <w:r w:rsidR="00803E73" w:rsidRPr="00D2444C">
        <w:rPr>
          <w:color w:val="0070C0"/>
        </w:rPr>
        <w:t>a</w:t>
      </w:r>
      <w:r w:rsidR="00622998" w:rsidRPr="00D2444C">
        <w:rPr>
          <w:color w:val="0070C0"/>
        </w:rPr>
        <w:t xml:space="preserve"> participant to</w:t>
      </w:r>
      <w:r w:rsidR="00A44865" w:rsidRPr="00D2444C">
        <w:rPr>
          <w:color w:val="0070C0"/>
        </w:rPr>
        <w:t> </w:t>
      </w:r>
      <w:r w:rsidR="00622998" w:rsidRPr="00D2444C">
        <w:rPr>
          <w:color w:val="0070C0"/>
        </w:rPr>
        <w:t xml:space="preserve">any detriment or disadvantage (including any detrimental or disadvantageous effect on the participant’s selection for activities, events, or competitions in sport or recreation) in circumstances in which other participants in those activities, events, or competitions are not or would not be subjected to such detriment or disadvantage because the participant: </w:t>
      </w:r>
    </w:p>
    <w:p w14:paraId="02DAE7E8" w14:textId="7C4EE8EC" w:rsidR="00622998" w:rsidRPr="00D2444C" w:rsidRDefault="00622998" w:rsidP="00CC4778">
      <w:pPr>
        <w:pStyle w:val="Subparagraph"/>
        <w:numPr>
          <w:ilvl w:val="1"/>
          <w:numId w:val="13"/>
        </w:numPr>
        <w:spacing w:line="259" w:lineRule="auto"/>
        <w:ind w:left="454" w:hanging="454"/>
        <w:rPr>
          <w:color w:val="0070C0"/>
        </w:rPr>
      </w:pPr>
      <w:r w:rsidRPr="00D2444C">
        <w:rPr>
          <w:color w:val="0070C0"/>
        </w:rPr>
        <w:t>makes or intends to make a complaint to the Commission</w:t>
      </w:r>
    </w:p>
    <w:p w14:paraId="22FF5EDD" w14:textId="7A4AAD5A" w:rsidR="00622998" w:rsidRPr="00D2444C" w:rsidRDefault="00622998" w:rsidP="00E53070">
      <w:pPr>
        <w:pStyle w:val="Subparagraph"/>
        <w:spacing w:line="259" w:lineRule="auto"/>
        <w:ind w:left="454" w:hanging="454"/>
        <w:rPr>
          <w:color w:val="0070C0"/>
        </w:rPr>
      </w:pPr>
      <w:r w:rsidRPr="00D2444C">
        <w:rPr>
          <w:color w:val="0070C0"/>
        </w:rPr>
        <w:t xml:space="preserve">provides or intends to provide information to the Commission for the purposes of an investigation </w:t>
      </w:r>
      <w:r w:rsidR="00803E73" w:rsidRPr="00D2444C">
        <w:rPr>
          <w:color w:val="0070C0"/>
        </w:rPr>
        <w:t>by the Commission</w:t>
      </w:r>
    </w:p>
    <w:p w14:paraId="39E704E0" w14:textId="51B09E75" w:rsidR="00622998" w:rsidRPr="00D2444C" w:rsidRDefault="001C5560" w:rsidP="00E53070">
      <w:pPr>
        <w:pStyle w:val="BodyText-Commission"/>
        <w:rPr>
          <w:color w:val="0070C0"/>
        </w:rPr>
      </w:pPr>
      <w:r w:rsidRPr="00D2444C">
        <w:rPr>
          <w:b/>
          <w:color w:val="0070C0"/>
        </w:rPr>
        <w:t>v</w:t>
      </w:r>
      <w:r w:rsidR="00622998" w:rsidRPr="00D2444C">
        <w:rPr>
          <w:b/>
          <w:color w:val="0070C0"/>
        </w:rPr>
        <w:t>ictimisation</w:t>
      </w:r>
      <w:r w:rsidR="00622998" w:rsidRPr="00D2444C">
        <w:rPr>
          <w:color w:val="0070C0"/>
        </w:rPr>
        <w:t xml:space="preserve"> is when a person (A) treats, or threatens to treat, another person (B) less favourably than A would treat other persons in the same or substantially similar circumstances because</w:t>
      </w:r>
      <w:r w:rsidR="00803E73" w:rsidRPr="00D2444C">
        <w:rPr>
          <w:color w:val="0070C0"/>
        </w:rPr>
        <w:t>:</w:t>
      </w:r>
    </w:p>
    <w:p w14:paraId="6EB2E5E1" w14:textId="7FBBC531" w:rsidR="00622998" w:rsidRPr="00D2444C" w:rsidRDefault="00622998" w:rsidP="00CC4778">
      <w:pPr>
        <w:pStyle w:val="Subparagraph"/>
        <w:numPr>
          <w:ilvl w:val="1"/>
          <w:numId w:val="16"/>
        </w:numPr>
        <w:spacing w:before="0" w:line="259" w:lineRule="auto"/>
        <w:ind w:left="454" w:hanging="454"/>
        <w:rPr>
          <w:color w:val="0070C0"/>
        </w:rPr>
      </w:pPr>
      <w:r w:rsidRPr="00D2444C">
        <w:rPr>
          <w:color w:val="0070C0"/>
        </w:rPr>
        <w:t>B (or a relative or an associate of B)</w:t>
      </w:r>
      <w:r w:rsidR="00803E73" w:rsidRPr="00D2444C">
        <w:rPr>
          <w:color w:val="0070C0"/>
        </w:rPr>
        <w:t>:</w:t>
      </w:r>
    </w:p>
    <w:p w14:paraId="6029E724" w14:textId="3B1BAB76" w:rsidR="00622998" w:rsidRPr="00D2444C" w:rsidRDefault="00622998" w:rsidP="00CC4778">
      <w:pPr>
        <w:pStyle w:val="Subparagraph2"/>
        <w:spacing w:before="0"/>
        <w:rPr>
          <w:color w:val="0070C0"/>
        </w:rPr>
      </w:pPr>
      <w:r w:rsidRPr="00D2444C">
        <w:rPr>
          <w:color w:val="0070C0"/>
        </w:rPr>
        <w:t>makes or intends to make a complaint to the Commission</w:t>
      </w:r>
      <w:r w:rsidR="00803E73" w:rsidRPr="00D2444C">
        <w:rPr>
          <w:color w:val="0070C0"/>
        </w:rPr>
        <w:t>, has encouraged another person to do so, or has given information in support of, or relating to the complaint</w:t>
      </w:r>
    </w:p>
    <w:p w14:paraId="42953A67" w14:textId="1090985A" w:rsidR="00622998" w:rsidRPr="00D2444C" w:rsidRDefault="00622998" w:rsidP="00CC4778">
      <w:pPr>
        <w:pStyle w:val="Subparagraph2"/>
        <w:spacing w:before="0" w:line="259" w:lineRule="auto"/>
        <w:ind w:left="908" w:hanging="454"/>
        <w:rPr>
          <w:color w:val="0070C0"/>
          <w:szCs w:val="24"/>
        </w:rPr>
      </w:pPr>
      <w:r w:rsidRPr="00D2444C">
        <w:rPr>
          <w:color w:val="0070C0"/>
          <w:szCs w:val="24"/>
        </w:rPr>
        <w:t>provides or intends to provide information to the Commission for the purposes of an investigation</w:t>
      </w:r>
      <w:r w:rsidR="00803E73" w:rsidRPr="00D2444C">
        <w:rPr>
          <w:color w:val="0070C0"/>
          <w:szCs w:val="24"/>
        </w:rPr>
        <w:t xml:space="preserve"> by the Commission, has encouraged another person to do so, has given information in support of, or relating to the investigation</w:t>
      </w:r>
    </w:p>
    <w:p w14:paraId="121C91E0" w14:textId="77777777" w:rsidR="00622998" w:rsidRPr="00D2444C" w:rsidRDefault="00622998" w:rsidP="00612B11">
      <w:pPr>
        <w:pStyle w:val="Subparagraph"/>
        <w:numPr>
          <w:ilvl w:val="1"/>
          <w:numId w:val="16"/>
        </w:numPr>
        <w:spacing w:after="0" w:line="259" w:lineRule="auto"/>
        <w:ind w:left="454" w:hanging="454"/>
        <w:rPr>
          <w:color w:val="0070C0"/>
        </w:rPr>
      </w:pPr>
      <w:r w:rsidRPr="00D2444C">
        <w:rPr>
          <w:color w:val="0070C0"/>
        </w:rPr>
        <w:t>A believes or suspects that B (or a relative or an associate of B) intends to do, or has done, anything described in paragraph (a).</w:t>
      </w:r>
    </w:p>
    <w:p w14:paraId="6D15099A" w14:textId="209EA1BF" w:rsidR="00622998" w:rsidRPr="00D2444C" w:rsidRDefault="00803E73" w:rsidP="00803E73">
      <w:pPr>
        <w:pStyle w:val="Subparagraph"/>
        <w:numPr>
          <w:ilvl w:val="0"/>
          <w:numId w:val="0"/>
        </w:numPr>
        <w:ind w:left="454"/>
        <w:rPr>
          <w:color w:val="0070C0"/>
        </w:rPr>
      </w:pPr>
      <w:r w:rsidRPr="00D2444C">
        <w:rPr>
          <w:color w:val="0070C0"/>
          <w:szCs w:val="24"/>
        </w:rPr>
        <w:t xml:space="preserve">A’s actions are not considered to be </w:t>
      </w:r>
      <w:r w:rsidR="00B548F5" w:rsidRPr="00D2444C">
        <w:rPr>
          <w:color w:val="0070C0"/>
          <w:szCs w:val="24"/>
        </w:rPr>
        <w:t>v</w:t>
      </w:r>
      <w:r w:rsidRPr="00D2444C">
        <w:rPr>
          <w:color w:val="0070C0"/>
          <w:szCs w:val="24"/>
        </w:rPr>
        <w:t>ictimisation</w:t>
      </w:r>
      <w:r w:rsidR="00622998" w:rsidRPr="00D2444C">
        <w:rPr>
          <w:color w:val="0070C0"/>
          <w:szCs w:val="24"/>
        </w:rPr>
        <w:t xml:space="preserve"> if B </w:t>
      </w:r>
      <w:r w:rsidR="00B2208C" w:rsidRPr="00D2444C">
        <w:rPr>
          <w:color w:val="0070C0"/>
          <w:szCs w:val="24"/>
        </w:rPr>
        <w:t xml:space="preserve">has </w:t>
      </w:r>
      <w:r w:rsidR="00622998" w:rsidRPr="00D2444C">
        <w:rPr>
          <w:color w:val="0070C0"/>
          <w:szCs w:val="24"/>
        </w:rPr>
        <w:t>knowingly</w:t>
      </w:r>
      <w:r w:rsidR="00622998" w:rsidRPr="00D2444C">
        <w:rPr>
          <w:color w:val="0070C0"/>
        </w:rPr>
        <w:t xml:space="preserve"> made a false allegation or otherwise acted in bad faith.</w:t>
      </w:r>
    </w:p>
    <w:sectPr w:rsidR="00622998" w:rsidRPr="00D2444C" w:rsidSect="005834F3">
      <w:footerReference w:type="even" r:id="rId17"/>
      <w:footerReference w:type="default" r:id="rId18"/>
      <w:headerReference w:type="first" r:id="rId19"/>
      <w:footerReference w:type="first" r:id="rId20"/>
      <w:pgSz w:w="11907" w:h="16840" w:code="9"/>
      <w:pgMar w:top="1418" w:right="1418" w:bottom="1418" w:left="1418" w:header="1418"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5A925" w14:textId="77777777" w:rsidR="00DD50B9" w:rsidRDefault="00DD50B9" w:rsidP="00704600">
      <w:r>
        <w:separator/>
      </w:r>
    </w:p>
    <w:p w14:paraId="4596C782" w14:textId="77777777" w:rsidR="00DD50B9" w:rsidRDefault="00DD50B9" w:rsidP="00704600"/>
  </w:endnote>
  <w:endnote w:type="continuationSeparator" w:id="0">
    <w:p w14:paraId="301B3974" w14:textId="77777777" w:rsidR="00DD50B9" w:rsidRDefault="00DD50B9" w:rsidP="00704600">
      <w:r>
        <w:continuationSeparator/>
      </w:r>
    </w:p>
    <w:p w14:paraId="1F77D782" w14:textId="77777777" w:rsidR="00DD50B9" w:rsidRDefault="00DD50B9" w:rsidP="00704600"/>
  </w:endnote>
  <w:endnote w:type="continuationNotice" w:id="1">
    <w:p w14:paraId="54AA6E1F" w14:textId="77777777" w:rsidR="00DD50B9" w:rsidRDefault="00DD5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nionPro-Regular">
    <w:altName w:val="Calibri"/>
    <w:charset w:val="4D"/>
    <w:family w:val="auto"/>
    <w:pitch w:val="default"/>
    <w:sig w:usb0="00000003" w:usb1="00000000" w:usb2="00000000" w:usb3="00000000" w:csb0="00000001"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06638" w14:textId="2C77F509" w:rsidR="00950FA1" w:rsidRPr="007D2D05" w:rsidRDefault="00950FA1" w:rsidP="007D2D05">
    <w:pPr>
      <w:pStyle w:val="Footereven"/>
    </w:pPr>
    <w:r>
      <w:fldChar w:fldCharType="begin"/>
    </w:r>
    <w:r>
      <w:instrText xml:space="preserve"> PAGE   \* MERGEFORMAT </w:instrText>
    </w:r>
    <w:r>
      <w:fldChar w:fldCharType="separate"/>
    </w:r>
    <w:r>
      <w:t>1</w:t>
    </w:r>
    <w:r>
      <w:fldChar w:fldCharType="end"/>
    </w:r>
    <w:r w:rsidR="007D2D05">
      <w:tab/>
      <w:t>POLICY TEMPLATE – Minimum Standard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41037" w14:textId="24E5B430" w:rsidR="00950FA1" w:rsidRDefault="007D2D05" w:rsidP="007D2D05">
    <w:pPr>
      <w:pStyle w:val="Footerodd"/>
    </w:pPr>
    <w:r>
      <w:tab/>
      <w:t>POLICY TEMPLATE – Minimum Standard 4</w:t>
    </w:r>
    <w:r>
      <w:tab/>
    </w:r>
    <w:r w:rsidR="00950FA1">
      <w:fldChar w:fldCharType="begin"/>
    </w:r>
    <w:r w:rsidR="00950FA1">
      <w:instrText xml:space="preserve"> PAGE   \* MERGEFORMAT </w:instrText>
    </w:r>
    <w:r w:rsidR="00950FA1">
      <w:fldChar w:fldCharType="separate"/>
    </w:r>
    <w:r w:rsidR="00950FA1">
      <w:rPr>
        <w:noProof/>
      </w:rPr>
      <w:t>1</w:t>
    </w:r>
    <w:r w:rsidR="00950FA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EEAB1" w14:textId="559BA28B" w:rsidR="005834F3" w:rsidRDefault="007D2D05" w:rsidP="007D2D05">
    <w:pPr>
      <w:pStyle w:val="Footerodd"/>
    </w:pPr>
    <w:r>
      <w:tab/>
      <w:t>POLICY TEMPLATE – Minimum Standard 4</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E71DB" w14:textId="77777777" w:rsidR="00DD50B9" w:rsidRDefault="00DD50B9" w:rsidP="001305ED">
      <w:r>
        <w:separator/>
      </w:r>
    </w:p>
  </w:footnote>
  <w:footnote w:type="continuationSeparator" w:id="0">
    <w:p w14:paraId="30FFC1EF" w14:textId="77777777" w:rsidR="00DD50B9" w:rsidRDefault="00DD50B9" w:rsidP="00704600">
      <w:r>
        <w:continuationSeparator/>
      </w:r>
    </w:p>
    <w:p w14:paraId="5EBFA8F1" w14:textId="77777777" w:rsidR="00DD50B9" w:rsidRDefault="00DD50B9" w:rsidP="00704600"/>
  </w:footnote>
  <w:footnote w:type="continuationNotice" w:id="1">
    <w:p w14:paraId="7DE13C2D" w14:textId="77777777" w:rsidR="00DD50B9" w:rsidRDefault="00DD50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3D0F1" w14:textId="7F4F114C" w:rsidR="0093627C" w:rsidRDefault="005834F3" w:rsidP="0093627C">
    <w:pPr>
      <w:pStyle w:val="Header"/>
      <w:ind w:left="-115"/>
    </w:pPr>
    <w:r>
      <w:rPr>
        <w:noProof/>
      </w:rPr>
      <w:drawing>
        <wp:inline distT="0" distB="0" distL="0" distR="0" wp14:anchorId="05CB0433" wp14:editId="7262F1D1">
          <wp:extent cx="2091447" cy="740733"/>
          <wp:effectExtent l="0" t="0" r="4445" b="2540"/>
          <wp:docPr id="1719598259" name="Picture 6"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747297" name="Picture 6" descr="A white background with black text&#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7816" b="1"/>
                  <a:stretch/>
                </pic:blipFill>
                <pic:spPr bwMode="auto">
                  <a:xfrm>
                    <a:off x="0" y="0"/>
                    <a:ext cx="2100757" cy="744030"/>
                  </a:xfrm>
                  <a:prstGeom prst="rect">
                    <a:avLst/>
                  </a:prstGeom>
                  <a:ln>
                    <a:noFill/>
                  </a:ln>
                  <a:extLst>
                    <a:ext uri="{53640926-AAD7-44D8-BBD7-CCE9431645EC}">
                      <a14:shadowObscured xmlns:a14="http://schemas.microsoft.com/office/drawing/2010/main"/>
                    </a:ext>
                  </a:extLst>
                </pic:spPr>
              </pic:pic>
            </a:graphicData>
          </a:graphic>
        </wp:inline>
      </w:drawing>
    </w:r>
  </w:p>
  <w:p w14:paraId="62CB81E1" w14:textId="77777777" w:rsidR="005834F3" w:rsidRDefault="005834F3" w:rsidP="0032605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D19D0"/>
    <w:multiLevelType w:val="multilevel"/>
    <w:tmpl w:val="2860388A"/>
    <w:lvl w:ilvl="0">
      <w:start w:val="1"/>
      <w:numFmt w:val="decimal"/>
      <w:pStyle w:val="NumberedParagraph"/>
      <w:lvlText w:val="%1."/>
      <w:lvlJc w:val="left"/>
      <w:pPr>
        <w:ind w:left="454" w:hanging="454"/>
      </w:pPr>
      <w:rPr>
        <w:rFonts w:ascii="Arial" w:hAnsi="Arial" w:hint="default"/>
        <w:b w:val="0"/>
        <w:i w:val="0"/>
        <w:color w:val="180900" w:themeColor="text1"/>
        <w:sz w:val="24"/>
      </w:rPr>
    </w:lvl>
    <w:lvl w:ilvl="1">
      <w:start w:val="1"/>
      <w:numFmt w:val="lowerLetter"/>
      <w:pStyle w:val="Subparagraph"/>
      <w:lvlText w:val="%2."/>
      <w:lvlJc w:val="left"/>
      <w:pPr>
        <w:ind w:left="907" w:hanging="453"/>
      </w:pPr>
      <w:rPr>
        <w:rFonts w:hint="default"/>
        <w:b w:val="0"/>
        <w:bCs w:val="0"/>
        <w:color w:val="180900" w:themeColor="text1"/>
      </w:rPr>
    </w:lvl>
    <w:lvl w:ilvl="2">
      <w:start w:val="1"/>
      <w:numFmt w:val="lowerRoman"/>
      <w:pStyle w:val="Subparagraph2"/>
      <w:lvlText w:val="%3."/>
      <w:lvlJc w:val="left"/>
      <w:pPr>
        <w:ind w:left="907" w:hanging="453"/>
      </w:pPr>
      <w:rPr>
        <w:rFonts w:hint="default"/>
        <w:color w:val="auto"/>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E8E5B68"/>
    <w:multiLevelType w:val="multilevel"/>
    <w:tmpl w:val="7D384C7C"/>
    <w:lvl w:ilvl="0">
      <w:start w:val="1"/>
      <w:numFmt w:val="bullet"/>
      <w:pStyle w:val="BulletPoint2-Commission"/>
      <w:lvlText w:val=""/>
      <w:lvlJc w:val="left"/>
      <w:pPr>
        <w:ind w:left="907" w:hanging="453"/>
      </w:pPr>
      <w:rPr>
        <w:rFonts w:ascii="Symbol" w:hAnsi="Symbol" w:hint="default"/>
        <w:b w:val="0"/>
        <w:i w:val="0"/>
        <w:color w:val="180900" w:themeColor="text1"/>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B53BE8"/>
    <w:multiLevelType w:val="hybridMultilevel"/>
    <w:tmpl w:val="F0C67164"/>
    <w:lvl w:ilvl="0" w:tplc="56E64FE4">
      <w:start w:val="1"/>
      <w:numFmt w:val="decimal"/>
      <w:pStyle w:val="Paragraph"/>
      <w:lvlText w:val="%1."/>
      <w:lvlJc w:val="left"/>
      <w:pPr>
        <w:ind w:left="360" w:hanging="360"/>
      </w:pPr>
      <w:rPr>
        <w:b w:val="0"/>
        <w:bCs w:val="0"/>
        <w:i w:val="0"/>
        <w:iCs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EB53E46"/>
    <w:multiLevelType w:val="multilevel"/>
    <w:tmpl w:val="6832C3B0"/>
    <w:lvl w:ilvl="0">
      <w:start w:val="1"/>
      <w:numFmt w:val="bullet"/>
      <w:pStyle w:val="BoxTextbullets"/>
      <w:lvlText w:val=""/>
      <w:lvlJc w:val="left"/>
      <w:pPr>
        <w:ind w:left="680" w:hanging="396"/>
      </w:pPr>
      <w:rPr>
        <w:rFonts w:ascii="Symbol" w:hAnsi="Symbol" w:hint="default"/>
        <w:sz w:val="18"/>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3D9252F3"/>
    <w:multiLevelType w:val="multilevel"/>
    <w:tmpl w:val="EEE45A4A"/>
    <w:lvl w:ilvl="0">
      <w:start w:val="1"/>
      <w:numFmt w:val="bullet"/>
      <w:pStyle w:val="Table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1346CB2"/>
    <w:multiLevelType w:val="multilevel"/>
    <w:tmpl w:val="D82EEB44"/>
    <w:lvl w:ilvl="0">
      <w:start w:val="1"/>
      <w:numFmt w:val="bullet"/>
      <w:pStyle w:val="BoxTextdash"/>
      <w:lvlText w:val=""/>
      <w:lvlJc w:val="left"/>
      <w:pPr>
        <w:ind w:left="1077" w:hanging="39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5A47302D"/>
    <w:multiLevelType w:val="hybridMultilevel"/>
    <w:tmpl w:val="C23C02B0"/>
    <w:lvl w:ilvl="0" w:tplc="7BE46816">
      <w:start w:val="1"/>
      <w:numFmt w:val="bullet"/>
      <w:pStyle w:val="NoSpacing"/>
      <w:lvlText w:val=""/>
      <w:lvlJc w:val="left"/>
      <w:pPr>
        <w:ind w:left="360" w:hanging="360"/>
      </w:pPr>
      <w:rPr>
        <w:rFonts w:ascii="Symbol" w:hAnsi="Symbol" w:hint="default"/>
        <w:color w:val="7E8E26"/>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5AAF29BD"/>
    <w:multiLevelType w:val="multilevel"/>
    <w:tmpl w:val="9CD294B6"/>
    <w:lvl w:ilvl="0">
      <w:start w:val="1"/>
      <w:numFmt w:val="bullet"/>
      <w:pStyle w:val="TableDash"/>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76F5A1A"/>
    <w:multiLevelType w:val="multilevel"/>
    <w:tmpl w:val="3FE6E89E"/>
    <w:lvl w:ilvl="0">
      <w:start w:val="1"/>
      <w:numFmt w:val="decimal"/>
      <w:pStyle w:val="Subsheading"/>
      <w:lvlText w:val="%1."/>
      <w:lvlJc w:val="left"/>
      <w:pPr>
        <w:ind w:left="0" w:firstLine="0"/>
      </w:pPr>
      <w:rPr>
        <w:rFonts w:hint="default"/>
      </w:rPr>
    </w:lvl>
    <w:lvl w:ilvl="1">
      <w:start w:val="1"/>
      <w:numFmt w:val="decimal"/>
      <w:pStyle w:val="Subs1"/>
      <w:lvlText w:val="(%2)"/>
      <w:lvlJc w:val="left"/>
      <w:pPr>
        <w:ind w:left="397" w:hanging="397"/>
      </w:pPr>
      <w:rPr>
        <w:rFonts w:hint="default"/>
        <w:b w:val="0"/>
        <w:bCs w:val="0"/>
      </w:rPr>
    </w:lvl>
    <w:lvl w:ilvl="2">
      <w:start w:val="1"/>
      <w:numFmt w:val="lowerLetter"/>
      <w:lvlText w:val="(%3)"/>
      <w:lvlJc w:val="left"/>
      <w:pPr>
        <w:ind w:left="794" w:hanging="397"/>
      </w:pPr>
      <w:rPr>
        <w:rFonts w:hint="default"/>
      </w:rPr>
    </w:lvl>
    <w:lvl w:ilvl="3">
      <w:start w:val="1"/>
      <w:numFmt w:val="lowerRoman"/>
      <w:pStyle w:val="Subsi"/>
      <w:lvlText w:val="(%4)"/>
      <w:lvlJc w:val="left"/>
      <w:pPr>
        <w:ind w:left="1361" w:hanging="567"/>
      </w:pPr>
      <w:rPr>
        <w:rFonts w:hint="default"/>
      </w:rPr>
    </w:lvl>
    <w:lvl w:ilvl="4">
      <w:start w:val="1"/>
      <w:numFmt w:val="upperLetter"/>
      <w:pStyle w:val="SubsA"/>
      <w:lvlText w:val="(%5)"/>
      <w:lvlJc w:val="left"/>
      <w:pPr>
        <w:ind w:left="1758"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BAD0ED1"/>
    <w:multiLevelType w:val="multilevel"/>
    <w:tmpl w:val="2B70DDFE"/>
    <w:lvl w:ilvl="0">
      <w:start w:val="1"/>
      <w:numFmt w:val="decimal"/>
      <w:pStyle w:val="BoxTextnumbered"/>
      <w:lvlText w:val="%1"/>
      <w:lvlJc w:val="left"/>
      <w:pPr>
        <w:ind w:left="680" w:hanging="396"/>
      </w:pPr>
      <w:rPr>
        <w:rFonts w:ascii="Arial" w:hAnsi="Arial" w:cs="Arial" w:hint="default"/>
        <w:b w:val="0"/>
        <w:i w:val="0"/>
        <w:sz w:val="20"/>
        <w:szCs w:val="20"/>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0" w15:restartNumberingAfterBreak="0">
    <w:nsid w:val="78BD4729"/>
    <w:multiLevelType w:val="multilevel"/>
    <w:tmpl w:val="6E10C646"/>
    <w:lvl w:ilvl="0">
      <w:start w:val="1"/>
      <w:numFmt w:val="bullet"/>
      <w:pStyle w:val="BulletPoint1-Commission"/>
      <w:lvlText w:val=""/>
      <w:lvlJc w:val="left"/>
      <w:pPr>
        <w:ind w:left="454" w:hanging="454"/>
      </w:pPr>
      <w:rPr>
        <w:rFonts w:ascii="Symbol" w:hAnsi="Symbol" w:hint="default"/>
        <w:b w:val="0"/>
        <w:i w:val="0"/>
        <w:color w:val="1809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19642848">
    <w:abstractNumId w:val="10"/>
  </w:num>
  <w:num w:numId="2" w16cid:durableId="1968311826">
    <w:abstractNumId w:val="1"/>
  </w:num>
  <w:num w:numId="3" w16cid:durableId="1093743061">
    <w:abstractNumId w:val="2"/>
  </w:num>
  <w:num w:numId="4" w16cid:durableId="2065132132">
    <w:abstractNumId w:val="6"/>
  </w:num>
  <w:num w:numId="5" w16cid:durableId="408188980">
    <w:abstractNumId w:val="4"/>
  </w:num>
  <w:num w:numId="6" w16cid:durableId="1790930699">
    <w:abstractNumId w:val="7"/>
  </w:num>
  <w:num w:numId="7" w16cid:durableId="257136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9259936">
    <w:abstractNumId w:val="3"/>
  </w:num>
  <w:num w:numId="9" w16cid:durableId="1069377151">
    <w:abstractNumId w:val="5"/>
  </w:num>
  <w:num w:numId="10" w16cid:durableId="428157780">
    <w:abstractNumId w:val="9"/>
  </w:num>
  <w:num w:numId="11" w16cid:durableId="286786312">
    <w:abstractNumId w:val="8"/>
  </w:num>
  <w:num w:numId="12" w16cid:durableId="131680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195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2592465">
    <w:abstractNumId w:val="0"/>
  </w:num>
  <w:num w:numId="15" w16cid:durableId="1378314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80756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trackRevisions/>
  <w:doNotTrackFormatting/>
  <w:documentProtection w:edit="forms" w:enforcement="0"/>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FD"/>
    <w:rsid w:val="00000387"/>
    <w:rsid w:val="000005F6"/>
    <w:rsid w:val="00000A76"/>
    <w:rsid w:val="000025ED"/>
    <w:rsid w:val="00003070"/>
    <w:rsid w:val="00004ECE"/>
    <w:rsid w:val="00004F92"/>
    <w:rsid w:val="00005579"/>
    <w:rsid w:val="000065D2"/>
    <w:rsid w:val="0000720E"/>
    <w:rsid w:val="000101A0"/>
    <w:rsid w:val="000103E8"/>
    <w:rsid w:val="00010BFB"/>
    <w:rsid w:val="00010D49"/>
    <w:rsid w:val="000122BE"/>
    <w:rsid w:val="000130DB"/>
    <w:rsid w:val="00013C3C"/>
    <w:rsid w:val="00014E55"/>
    <w:rsid w:val="00015B0E"/>
    <w:rsid w:val="00015E07"/>
    <w:rsid w:val="000161B7"/>
    <w:rsid w:val="00017171"/>
    <w:rsid w:val="000175E9"/>
    <w:rsid w:val="00021ACE"/>
    <w:rsid w:val="00021E86"/>
    <w:rsid w:val="00022039"/>
    <w:rsid w:val="0002292D"/>
    <w:rsid w:val="00025E29"/>
    <w:rsid w:val="00026473"/>
    <w:rsid w:val="000276BB"/>
    <w:rsid w:val="00027DB3"/>
    <w:rsid w:val="00030B4D"/>
    <w:rsid w:val="00031148"/>
    <w:rsid w:val="000314CF"/>
    <w:rsid w:val="0003179C"/>
    <w:rsid w:val="000330F3"/>
    <w:rsid w:val="0003342C"/>
    <w:rsid w:val="00034614"/>
    <w:rsid w:val="00034DDF"/>
    <w:rsid w:val="0003537B"/>
    <w:rsid w:val="00037EDA"/>
    <w:rsid w:val="00041648"/>
    <w:rsid w:val="00041EBB"/>
    <w:rsid w:val="00042AB8"/>
    <w:rsid w:val="00043A85"/>
    <w:rsid w:val="00046EB0"/>
    <w:rsid w:val="00047894"/>
    <w:rsid w:val="00050791"/>
    <w:rsid w:val="0005097D"/>
    <w:rsid w:val="00050A6B"/>
    <w:rsid w:val="0005113E"/>
    <w:rsid w:val="00054605"/>
    <w:rsid w:val="000551B3"/>
    <w:rsid w:val="000555DF"/>
    <w:rsid w:val="00055966"/>
    <w:rsid w:val="000559C6"/>
    <w:rsid w:val="00055A62"/>
    <w:rsid w:val="00055FC5"/>
    <w:rsid w:val="000568C9"/>
    <w:rsid w:val="000578C2"/>
    <w:rsid w:val="00057DBF"/>
    <w:rsid w:val="0006160C"/>
    <w:rsid w:val="000622A5"/>
    <w:rsid w:val="00062FC6"/>
    <w:rsid w:val="0006386C"/>
    <w:rsid w:val="00063E0A"/>
    <w:rsid w:val="00065941"/>
    <w:rsid w:val="000679DD"/>
    <w:rsid w:val="00067CD5"/>
    <w:rsid w:val="00070001"/>
    <w:rsid w:val="00072E6E"/>
    <w:rsid w:val="000734A5"/>
    <w:rsid w:val="000741D9"/>
    <w:rsid w:val="00074304"/>
    <w:rsid w:val="000760AF"/>
    <w:rsid w:val="00077784"/>
    <w:rsid w:val="00080A9C"/>
    <w:rsid w:val="00080BE7"/>
    <w:rsid w:val="0008104C"/>
    <w:rsid w:val="00081056"/>
    <w:rsid w:val="00081E9C"/>
    <w:rsid w:val="000832F8"/>
    <w:rsid w:val="00083CF8"/>
    <w:rsid w:val="0008432F"/>
    <w:rsid w:val="00085479"/>
    <w:rsid w:val="000875FF"/>
    <w:rsid w:val="00087961"/>
    <w:rsid w:val="00091469"/>
    <w:rsid w:val="00091B5F"/>
    <w:rsid w:val="00092CC4"/>
    <w:rsid w:val="000939C0"/>
    <w:rsid w:val="000944B9"/>
    <w:rsid w:val="000949B5"/>
    <w:rsid w:val="00096A19"/>
    <w:rsid w:val="00097786"/>
    <w:rsid w:val="00097BF1"/>
    <w:rsid w:val="00097DAC"/>
    <w:rsid w:val="000A312D"/>
    <w:rsid w:val="000A37E2"/>
    <w:rsid w:val="000A424E"/>
    <w:rsid w:val="000A61F2"/>
    <w:rsid w:val="000B215B"/>
    <w:rsid w:val="000B34F6"/>
    <w:rsid w:val="000B350B"/>
    <w:rsid w:val="000B3F85"/>
    <w:rsid w:val="000B4113"/>
    <w:rsid w:val="000B56CD"/>
    <w:rsid w:val="000B6803"/>
    <w:rsid w:val="000B6E96"/>
    <w:rsid w:val="000B737A"/>
    <w:rsid w:val="000C091C"/>
    <w:rsid w:val="000C09F6"/>
    <w:rsid w:val="000C17BA"/>
    <w:rsid w:val="000C356A"/>
    <w:rsid w:val="000C4145"/>
    <w:rsid w:val="000C43EE"/>
    <w:rsid w:val="000C7857"/>
    <w:rsid w:val="000C7C11"/>
    <w:rsid w:val="000D0069"/>
    <w:rsid w:val="000D0E7F"/>
    <w:rsid w:val="000D0F63"/>
    <w:rsid w:val="000D486A"/>
    <w:rsid w:val="000E00EC"/>
    <w:rsid w:val="000E3A06"/>
    <w:rsid w:val="000E5359"/>
    <w:rsid w:val="000E595A"/>
    <w:rsid w:val="000E5E11"/>
    <w:rsid w:val="000E600F"/>
    <w:rsid w:val="000E7529"/>
    <w:rsid w:val="000F0264"/>
    <w:rsid w:val="000F113B"/>
    <w:rsid w:val="000F30D4"/>
    <w:rsid w:val="000F3C5E"/>
    <w:rsid w:val="000F4661"/>
    <w:rsid w:val="000F61B8"/>
    <w:rsid w:val="000F6513"/>
    <w:rsid w:val="0010049D"/>
    <w:rsid w:val="001004D3"/>
    <w:rsid w:val="00100C33"/>
    <w:rsid w:val="00103194"/>
    <w:rsid w:val="001035AF"/>
    <w:rsid w:val="0010463B"/>
    <w:rsid w:val="00104B78"/>
    <w:rsid w:val="0010690A"/>
    <w:rsid w:val="001076FD"/>
    <w:rsid w:val="00110085"/>
    <w:rsid w:val="001150F3"/>
    <w:rsid w:val="00116241"/>
    <w:rsid w:val="001175E9"/>
    <w:rsid w:val="001205D4"/>
    <w:rsid w:val="001205FC"/>
    <w:rsid w:val="001210C8"/>
    <w:rsid w:val="00122D16"/>
    <w:rsid w:val="001235D5"/>
    <w:rsid w:val="001274DE"/>
    <w:rsid w:val="0013016D"/>
    <w:rsid w:val="001305ED"/>
    <w:rsid w:val="00130623"/>
    <w:rsid w:val="0013250E"/>
    <w:rsid w:val="00133552"/>
    <w:rsid w:val="00133910"/>
    <w:rsid w:val="00134A04"/>
    <w:rsid w:val="00134B95"/>
    <w:rsid w:val="0013744F"/>
    <w:rsid w:val="00137D79"/>
    <w:rsid w:val="0014019B"/>
    <w:rsid w:val="00140445"/>
    <w:rsid w:val="00141B87"/>
    <w:rsid w:val="00141C4C"/>
    <w:rsid w:val="00142A1C"/>
    <w:rsid w:val="00143130"/>
    <w:rsid w:val="0014316F"/>
    <w:rsid w:val="00143F9C"/>
    <w:rsid w:val="0014541B"/>
    <w:rsid w:val="00146FA8"/>
    <w:rsid w:val="001473A4"/>
    <w:rsid w:val="00150346"/>
    <w:rsid w:val="00151006"/>
    <w:rsid w:val="00152428"/>
    <w:rsid w:val="00152717"/>
    <w:rsid w:val="00156497"/>
    <w:rsid w:val="00156709"/>
    <w:rsid w:val="001600A6"/>
    <w:rsid w:val="00160369"/>
    <w:rsid w:val="00160C8D"/>
    <w:rsid w:val="0016288F"/>
    <w:rsid w:val="00164A62"/>
    <w:rsid w:val="001655C0"/>
    <w:rsid w:val="0016582F"/>
    <w:rsid w:val="00166443"/>
    <w:rsid w:val="0016795B"/>
    <w:rsid w:val="0017039B"/>
    <w:rsid w:val="00171797"/>
    <w:rsid w:val="00171893"/>
    <w:rsid w:val="00171FE1"/>
    <w:rsid w:val="00173136"/>
    <w:rsid w:val="00173EB2"/>
    <w:rsid w:val="001752A3"/>
    <w:rsid w:val="00175727"/>
    <w:rsid w:val="0017653D"/>
    <w:rsid w:val="001765D6"/>
    <w:rsid w:val="00176F50"/>
    <w:rsid w:val="00177E60"/>
    <w:rsid w:val="001819F4"/>
    <w:rsid w:val="00182302"/>
    <w:rsid w:val="00182F2F"/>
    <w:rsid w:val="0018326A"/>
    <w:rsid w:val="00183E34"/>
    <w:rsid w:val="00185342"/>
    <w:rsid w:val="001874B5"/>
    <w:rsid w:val="00193C3A"/>
    <w:rsid w:val="0019444C"/>
    <w:rsid w:val="00195237"/>
    <w:rsid w:val="00195333"/>
    <w:rsid w:val="001968FD"/>
    <w:rsid w:val="00196F23"/>
    <w:rsid w:val="00197AB1"/>
    <w:rsid w:val="00197B7A"/>
    <w:rsid w:val="001A0CEE"/>
    <w:rsid w:val="001A1133"/>
    <w:rsid w:val="001A148B"/>
    <w:rsid w:val="001A4DEE"/>
    <w:rsid w:val="001A57E2"/>
    <w:rsid w:val="001A5FA0"/>
    <w:rsid w:val="001B0644"/>
    <w:rsid w:val="001B22C1"/>
    <w:rsid w:val="001B4B29"/>
    <w:rsid w:val="001B6E40"/>
    <w:rsid w:val="001B7881"/>
    <w:rsid w:val="001B7A83"/>
    <w:rsid w:val="001B7C2B"/>
    <w:rsid w:val="001C00C9"/>
    <w:rsid w:val="001C065B"/>
    <w:rsid w:val="001C0EA9"/>
    <w:rsid w:val="001C1ACC"/>
    <w:rsid w:val="001C1CEE"/>
    <w:rsid w:val="001C20C7"/>
    <w:rsid w:val="001C3ED9"/>
    <w:rsid w:val="001C4497"/>
    <w:rsid w:val="001C4A89"/>
    <w:rsid w:val="001C5560"/>
    <w:rsid w:val="001C7032"/>
    <w:rsid w:val="001C78EB"/>
    <w:rsid w:val="001C7E5F"/>
    <w:rsid w:val="001D07A8"/>
    <w:rsid w:val="001D0F11"/>
    <w:rsid w:val="001D152E"/>
    <w:rsid w:val="001D1673"/>
    <w:rsid w:val="001D393C"/>
    <w:rsid w:val="001D6958"/>
    <w:rsid w:val="001D759F"/>
    <w:rsid w:val="001D77A3"/>
    <w:rsid w:val="001E19D3"/>
    <w:rsid w:val="001E3D4C"/>
    <w:rsid w:val="001E5413"/>
    <w:rsid w:val="001E5A91"/>
    <w:rsid w:val="001E7373"/>
    <w:rsid w:val="001E761C"/>
    <w:rsid w:val="001F06A3"/>
    <w:rsid w:val="001F0A85"/>
    <w:rsid w:val="001F0EF1"/>
    <w:rsid w:val="001F10B6"/>
    <w:rsid w:val="001F31BC"/>
    <w:rsid w:val="001F3845"/>
    <w:rsid w:val="001F4169"/>
    <w:rsid w:val="001F4B3C"/>
    <w:rsid w:val="001F77A4"/>
    <w:rsid w:val="00200072"/>
    <w:rsid w:val="00202245"/>
    <w:rsid w:val="00202979"/>
    <w:rsid w:val="00204D0D"/>
    <w:rsid w:val="002051B6"/>
    <w:rsid w:val="00205B4A"/>
    <w:rsid w:val="00206F57"/>
    <w:rsid w:val="00206FBD"/>
    <w:rsid w:val="0021028A"/>
    <w:rsid w:val="00211555"/>
    <w:rsid w:val="00212F92"/>
    <w:rsid w:val="00213637"/>
    <w:rsid w:val="00213F8F"/>
    <w:rsid w:val="0021441A"/>
    <w:rsid w:val="00215498"/>
    <w:rsid w:val="0021663A"/>
    <w:rsid w:val="00220EF4"/>
    <w:rsid w:val="002210B2"/>
    <w:rsid w:val="002210E2"/>
    <w:rsid w:val="00223A97"/>
    <w:rsid w:val="00225259"/>
    <w:rsid w:val="002254AF"/>
    <w:rsid w:val="00225F60"/>
    <w:rsid w:val="00226057"/>
    <w:rsid w:val="00231569"/>
    <w:rsid w:val="00231ECC"/>
    <w:rsid w:val="00232550"/>
    <w:rsid w:val="00232BAD"/>
    <w:rsid w:val="00232E5F"/>
    <w:rsid w:val="002333D9"/>
    <w:rsid w:val="0023509D"/>
    <w:rsid w:val="00235C90"/>
    <w:rsid w:val="00242A7C"/>
    <w:rsid w:val="00242FAF"/>
    <w:rsid w:val="00244EF6"/>
    <w:rsid w:val="0024506A"/>
    <w:rsid w:val="00245450"/>
    <w:rsid w:val="0024662B"/>
    <w:rsid w:val="0024730E"/>
    <w:rsid w:val="00247F90"/>
    <w:rsid w:val="002503CB"/>
    <w:rsid w:val="002511BB"/>
    <w:rsid w:val="00253900"/>
    <w:rsid w:val="00254C8D"/>
    <w:rsid w:val="0025532F"/>
    <w:rsid w:val="00255DA2"/>
    <w:rsid w:val="00256A40"/>
    <w:rsid w:val="00257AFD"/>
    <w:rsid w:val="00257C92"/>
    <w:rsid w:val="00262987"/>
    <w:rsid w:val="002632F2"/>
    <w:rsid w:val="0026377E"/>
    <w:rsid w:val="00265BD2"/>
    <w:rsid w:val="0026668E"/>
    <w:rsid w:val="00270126"/>
    <w:rsid w:val="002705DE"/>
    <w:rsid w:val="002705EB"/>
    <w:rsid w:val="00270902"/>
    <w:rsid w:val="0027190C"/>
    <w:rsid w:val="002737B7"/>
    <w:rsid w:val="0027542C"/>
    <w:rsid w:val="002760B9"/>
    <w:rsid w:val="0027697D"/>
    <w:rsid w:val="00280B65"/>
    <w:rsid w:val="002813A0"/>
    <w:rsid w:val="00281FEF"/>
    <w:rsid w:val="002828F3"/>
    <w:rsid w:val="00282AA6"/>
    <w:rsid w:val="00283AE7"/>
    <w:rsid w:val="00285328"/>
    <w:rsid w:val="0028607C"/>
    <w:rsid w:val="002901CC"/>
    <w:rsid w:val="00290EB9"/>
    <w:rsid w:val="00291B3D"/>
    <w:rsid w:val="00291C5B"/>
    <w:rsid w:val="00292795"/>
    <w:rsid w:val="00292E3A"/>
    <w:rsid w:val="002937DB"/>
    <w:rsid w:val="00294D98"/>
    <w:rsid w:val="002978C8"/>
    <w:rsid w:val="002A0B26"/>
    <w:rsid w:val="002A0EA8"/>
    <w:rsid w:val="002A147C"/>
    <w:rsid w:val="002A19CE"/>
    <w:rsid w:val="002A255F"/>
    <w:rsid w:val="002A4183"/>
    <w:rsid w:val="002A4660"/>
    <w:rsid w:val="002A4EA4"/>
    <w:rsid w:val="002A50B9"/>
    <w:rsid w:val="002A5DAE"/>
    <w:rsid w:val="002A69BC"/>
    <w:rsid w:val="002A7E0D"/>
    <w:rsid w:val="002B0719"/>
    <w:rsid w:val="002B43B0"/>
    <w:rsid w:val="002B57A1"/>
    <w:rsid w:val="002B5B0E"/>
    <w:rsid w:val="002B64B0"/>
    <w:rsid w:val="002B794D"/>
    <w:rsid w:val="002C0B2E"/>
    <w:rsid w:val="002C211F"/>
    <w:rsid w:val="002C2D0B"/>
    <w:rsid w:val="002C4479"/>
    <w:rsid w:val="002C525B"/>
    <w:rsid w:val="002C5C7C"/>
    <w:rsid w:val="002D0E40"/>
    <w:rsid w:val="002D11D7"/>
    <w:rsid w:val="002D146C"/>
    <w:rsid w:val="002D27C6"/>
    <w:rsid w:val="002D29C6"/>
    <w:rsid w:val="002D2E7A"/>
    <w:rsid w:val="002D47E5"/>
    <w:rsid w:val="002D5428"/>
    <w:rsid w:val="002D5640"/>
    <w:rsid w:val="002D58E5"/>
    <w:rsid w:val="002D5F82"/>
    <w:rsid w:val="002D640E"/>
    <w:rsid w:val="002D69A0"/>
    <w:rsid w:val="002D73B0"/>
    <w:rsid w:val="002E034E"/>
    <w:rsid w:val="002E05CC"/>
    <w:rsid w:val="002E12B7"/>
    <w:rsid w:val="002E2EC1"/>
    <w:rsid w:val="002E2FF9"/>
    <w:rsid w:val="002E60C1"/>
    <w:rsid w:val="002E7264"/>
    <w:rsid w:val="002F0BAF"/>
    <w:rsid w:val="002F1F38"/>
    <w:rsid w:val="002F25F6"/>
    <w:rsid w:val="002F286C"/>
    <w:rsid w:val="002F6F3A"/>
    <w:rsid w:val="0030067B"/>
    <w:rsid w:val="003009BF"/>
    <w:rsid w:val="00301D5E"/>
    <w:rsid w:val="00302E29"/>
    <w:rsid w:val="00302E41"/>
    <w:rsid w:val="00302EE3"/>
    <w:rsid w:val="003031A9"/>
    <w:rsid w:val="00304084"/>
    <w:rsid w:val="0030712E"/>
    <w:rsid w:val="00307945"/>
    <w:rsid w:val="0031067F"/>
    <w:rsid w:val="0031168E"/>
    <w:rsid w:val="00311D72"/>
    <w:rsid w:val="00312118"/>
    <w:rsid w:val="003121E9"/>
    <w:rsid w:val="00312E59"/>
    <w:rsid w:val="00320E21"/>
    <w:rsid w:val="003214AE"/>
    <w:rsid w:val="00322810"/>
    <w:rsid w:val="00322932"/>
    <w:rsid w:val="00322F45"/>
    <w:rsid w:val="003238F2"/>
    <w:rsid w:val="00323E41"/>
    <w:rsid w:val="00324B94"/>
    <w:rsid w:val="00324DFE"/>
    <w:rsid w:val="00325BAF"/>
    <w:rsid w:val="00325DA4"/>
    <w:rsid w:val="0032605E"/>
    <w:rsid w:val="00326818"/>
    <w:rsid w:val="00335E94"/>
    <w:rsid w:val="00336599"/>
    <w:rsid w:val="00337AD6"/>
    <w:rsid w:val="00337E64"/>
    <w:rsid w:val="00337EEA"/>
    <w:rsid w:val="00340808"/>
    <w:rsid w:val="00341A82"/>
    <w:rsid w:val="00342D02"/>
    <w:rsid w:val="00343ADF"/>
    <w:rsid w:val="00344C67"/>
    <w:rsid w:val="00344DC3"/>
    <w:rsid w:val="00345DF0"/>
    <w:rsid w:val="00346292"/>
    <w:rsid w:val="003463FF"/>
    <w:rsid w:val="00346760"/>
    <w:rsid w:val="00346B85"/>
    <w:rsid w:val="00347E74"/>
    <w:rsid w:val="003504FB"/>
    <w:rsid w:val="003507AF"/>
    <w:rsid w:val="00350E69"/>
    <w:rsid w:val="00350EF3"/>
    <w:rsid w:val="00351739"/>
    <w:rsid w:val="0035206D"/>
    <w:rsid w:val="003529BF"/>
    <w:rsid w:val="00356AD3"/>
    <w:rsid w:val="0036003F"/>
    <w:rsid w:val="0036020A"/>
    <w:rsid w:val="003605DC"/>
    <w:rsid w:val="00362D44"/>
    <w:rsid w:val="00364988"/>
    <w:rsid w:val="00364CB5"/>
    <w:rsid w:val="0036578A"/>
    <w:rsid w:val="003665C7"/>
    <w:rsid w:val="003666F0"/>
    <w:rsid w:val="00367214"/>
    <w:rsid w:val="003706F7"/>
    <w:rsid w:val="00371316"/>
    <w:rsid w:val="003716FD"/>
    <w:rsid w:val="0037310F"/>
    <w:rsid w:val="00374EBD"/>
    <w:rsid w:val="00375516"/>
    <w:rsid w:val="00375CBF"/>
    <w:rsid w:val="0037624C"/>
    <w:rsid w:val="003766DE"/>
    <w:rsid w:val="00376770"/>
    <w:rsid w:val="00377569"/>
    <w:rsid w:val="00380515"/>
    <w:rsid w:val="00380D99"/>
    <w:rsid w:val="0038122D"/>
    <w:rsid w:val="003823B1"/>
    <w:rsid w:val="00382E26"/>
    <w:rsid w:val="00382F3A"/>
    <w:rsid w:val="00383E92"/>
    <w:rsid w:val="00385A27"/>
    <w:rsid w:val="00385C3F"/>
    <w:rsid w:val="003865C5"/>
    <w:rsid w:val="00387A49"/>
    <w:rsid w:val="00391B3C"/>
    <w:rsid w:val="003923FC"/>
    <w:rsid w:val="00393794"/>
    <w:rsid w:val="003945C1"/>
    <w:rsid w:val="0039610C"/>
    <w:rsid w:val="003961E2"/>
    <w:rsid w:val="003970A3"/>
    <w:rsid w:val="00397D26"/>
    <w:rsid w:val="003A0C53"/>
    <w:rsid w:val="003A189D"/>
    <w:rsid w:val="003A22C8"/>
    <w:rsid w:val="003A463E"/>
    <w:rsid w:val="003A4DFA"/>
    <w:rsid w:val="003A631B"/>
    <w:rsid w:val="003A792F"/>
    <w:rsid w:val="003B089D"/>
    <w:rsid w:val="003B0A42"/>
    <w:rsid w:val="003B0C6A"/>
    <w:rsid w:val="003B1720"/>
    <w:rsid w:val="003B25E3"/>
    <w:rsid w:val="003B2D94"/>
    <w:rsid w:val="003B2FBE"/>
    <w:rsid w:val="003B535C"/>
    <w:rsid w:val="003B7C12"/>
    <w:rsid w:val="003B7D81"/>
    <w:rsid w:val="003C0990"/>
    <w:rsid w:val="003C144C"/>
    <w:rsid w:val="003C256D"/>
    <w:rsid w:val="003C2D8E"/>
    <w:rsid w:val="003C33B7"/>
    <w:rsid w:val="003C745C"/>
    <w:rsid w:val="003C7B22"/>
    <w:rsid w:val="003C7F96"/>
    <w:rsid w:val="003D2284"/>
    <w:rsid w:val="003D2C7B"/>
    <w:rsid w:val="003D3E2E"/>
    <w:rsid w:val="003D3EF7"/>
    <w:rsid w:val="003D635B"/>
    <w:rsid w:val="003D63B5"/>
    <w:rsid w:val="003D65F9"/>
    <w:rsid w:val="003D74E5"/>
    <w:rsid w:val="003E0622"/>
    <w:rsid w:val="003E0753"/>
    <w:rsid w:val="003E1378"/>
    <w:rsid w:val="003E239C"/>
    <w:rsid w:val="003E2C38"/>
    <w:rsid w:val="003E6EA4"/>
    <w:rsid w:val="003E7243"/>
    <w:rsid w:val="003E7AE1"/>
    <w:rsid w:val="003F0EEE"/>
    <w:rsid w:val="003F1472"/>
    <w:rsid w:val="003F21A5"/>
    <w:rsid w:val="003F3F3D"/>
    <w:rsid w:val="003F4204"/>
    <w:rsid w:val="003F501E"/>
    <w:rsid w:val="003F60BB"/>
    <w:rsid w:val="003F7757"/>
    <w:rsid w:val="004020CD"/>
    <w:rsid w:val="0040257B"/>
    <w:rsid w:val="004036B4"/>
    <w:rsid w:val="00404A55"/>
    <w:rsid w:val="0040569F"/>
    <w:rsid w:val="0040621A"/>
    <w:rsid w:val="00406A4B"/>
    <w:rsid w:val="004071A1"/>
    <w:rsid w:val="004110BF"/>
    <w:rsid w:val="004136A4"/>
    <w:rsid w:val="00415A27"/>
    <w:rsid w:val="004163C5"/>
    <w:rsid w:val="00416C63"/>
    <w:rsid w:val="00416E37"/>
    <w:rsid w:val="004175E4"/>
    <w:rsid w:val="00417838"/>
    <w:rsid w:val="00417933"/>
    <w:rsid w:val="00421EFA"/>
    <w:rsid w:val="00422315"/>
    <w:rsid w:val="00422331"/>
    <w:rsid w:val="0042338D"/>
    <w:rsid w:val="004242BC"/>
    <w:rsid w:val="00424F8C"/>
    <w:rsid w:val="004252C6"/>
    <w:rsid w:val="00425B5B"/>
    <w:rsid w:val="00427F91"/>
    <w:rsid w:val="00430C18"/>
    <w:rsid w:val="00433D28"/>
    <w:rsid w:val="00434048"/>
    <w:rsid w:val="00434A48"/>
    <w:rsid w:val="00435E2C"/>
    <w:rsid w:val="004368C6"/>
    <w:rsid w:val="004373C3"/>
    <w:rsid w:val="004402C8"/>
    <w:rsid w:val="00440304"/>
    <w:rsid w:val="00440E68"/>
    <w:rsid w:val="0044152F"/>
    <w:rsid w:val="00442E25"/>
    <w:rsid w:val="00444117"/>
    <w:rsid w:val="0044462D"/>
    <w:rsid w:val="0044532D"/>
    <w:rsid w:val="00445D14"/>
    <w:rsid w:val="00445E16"/>
    <w:rsid w:val="00446E8F"/>
    <w:rsid w:val="004477CE"/>
    <w:rsid w:val="00450997"/>
    <w:rsid w:val="0045193C"/>
    <w:rsid w:val="00452E5D"/>
    <w:rsid w:val="00453263"/>
    <w:rsid w:val="00453C55"/>
    <w:rsid w:val="00456B3F"/>
    <w:rsid w:val="004600BB"/>
    <w:rsid w:val="004629BF"/>
    <w:rsid w:val="00463407"/>
    <w:rsid w:val="00463796"/>
    <w:rsid w:val="00465A70"/>
    <w:rsid w:val="0046603C"/>
    <w:rsid w:val="00466E0B"/>
    <w:rsid w:val="0046752E"/>
    <w:rsid w:val="004677C4"/>
    <w:rsid w:val="00467DE7"/>
    <w:rsid w:val="0047220F"/>
    <w:rsid w:val="00474269"/>
    <w:rsid w:val="004744B3"/>
    <w:rsid w:val="00476F88"/>
    <w:rsid w:val="004777A3"/>
    <w:rsid w:val="0048064D"/>
    <w:rsid w:val="00484738"/>
    <w:rsid w:val="00484BAD"/>
    <w:rsid w:val="004859B1"/>
    <w:rsid w:val="004871C5"/>
    <w:rsid w:val="0048759A"/>
    <w:rsid w:val="00492068"/>
    <w:rsid w:val="00492B53"/>
    <w:rsid w:val="00492E1F"/>
    <w:rsid w:val="004936DD"/>
    <w:rsid w:val="00493921"/>
    <w:rsid w:val="00493A37"/>
    <w:rsid w:val="00495C1D"/>
    <w:rsid w:val="0049634A"/>
    <w:rsid w:val="004A08A0"/>
    <w:rsid w:val="004A0973"/>
    <w:rsid w:val="004A1F16"/>
    <w:rsid w:val="004A4B5E"/>
    <w:rsid w:val="004A6459"/>
    <w:rsid w:val="004A6937"/>
    <w:rsid w:val="004B191F"/>
    <w:rsid w:val="004B2008"/>
    <w:rsid w:val="004B5552"/>
    <w:rsid w:val="004B5A88"/>
    <w:rsid w:val="004C0C2A"/>
    <w:rsid w:val="004C42F7"/>
    <w:rsid w:val="004C4EF9"/>
    <w:rsid w:val="004C6235"/>
    <w:rsid w:val="004C646F"/>
    <w:rsid w:val="004C7783"/>
    <w:rsid w:val="004C7E03"/>
    <w:rsid w:val="004D02E7"/>
    <w:rsid w:val="004D17C6"/>
    <w:rsid w:val="004D19E9"/>
    <w:rsid w:val="004D1A1A"/>
    <w:rsid w:val="004D2071"/>
    <w:rsid w:val="004D2377"/>
    <w:rsid w:val="004D2E88"/>
    <w:rsid w:val="004D5270"/>
    <w:rsid w:val="004E1D5A"/>
    <w:rsid w:val="004E1F7F"/>
    <w:rsid w:val="004E2031"/>
    <w:rsid w:val="004E59DD"/>
    <w:rsid w:val="004E5EF4"/>
    <w:rsid w:val="004E642E"/>
    <w:rsid w:val="004E6CE8"/>
    <w:rsid w:val="004F0AC5"/>
    <w:rsid w:val="004F0B1F"/>
    <w:rsid w:val="004F0BEA"/>
    <w:rsid w:val="004F117D"/>
    <w:rsid w:val="004F1358"/>
    <w:rsid w:val="004F2971"/>
    <w:rsid w:val="004F3175"/>
    <w:rsid w:val="004F3AC3"/>
    <w:rsid w:val="004F417C"/>
    <w:rsid w:val="004F5C58"/>
    <w:rsid w:val="004F6185"/>
    <w:rsid w:val="004F6761"/>
    <w:rsid w:val="00503865"/>
    <w:rsid w:val="005042E1"/>
    <w:rsid w:val="00504801"/>
    <w:rsid w:val="0050548D"/>
    <w:rsid w:val="005060FC"/>
    <w:rsid w:val="005071ED"/>
    <w:rsid w:val="00507320"/>
    <w:rsid w:val="00510528"/>
    <w:rsid w:val="00510FD3"/>
    <w:rsid w:val="005114A6"/>
    <w:rsid w:val="005121B5"/>
    <w:rsid w:val="0051290B"/>
    <w:rsid w:val="0051417F"/>
    <w:rsid w:val="005142BE"/>
    <w:rsid w:val="00515C44"/>
    <w:rsid w:val="0052201A"/>
    <w:rsid w:val="0052576C"/>
    <w:rsid w:val="00525CEF"/>
    <w:rsid w:val="00526173"/>
    <w:rsid w:val="0052778B"/>
    <w:rsid w:val="00530836"/>
    <w:rsid w:val="00530868"/>
    <w:rsid w:val="00531320"/>
    <w:rsid w:val="00535281"/>
    <w:rsid w:val="00536DA2"/>
    <w:rsid w:val="00537021"/>
    <w:rsid w:val="005403C8"/>
    <w:rsid w:val="00540682"/>
    <w:rsid w:val="00540AA0"/>
    <w:rsid w:val="0054225D"/>
    <w:rsid w:val="005425A3"/>
    <w:rsid w:val="00543653"/>
    <w:rsid w:val="00543684"/>
    <w:rsid w:val="00543F66"/>
    <w:rsid w:val="00544006"/>
    <w:rsid w:val="00544514"/>
    <w:rsid w:val="00544C0F"/>
    <w:rsid w:val="00547052"/>
    <w:rsid w:val="005476A6"/>
    <w:rsid w:val="00547815"/>
    <w:rsid w:val="005504D3"/>
    <w:rsid w:val="00551D8A"/>
    <w:rsid w:val="00552775"/>
    <w:rsid w:val="00552B9B"/>
    <w:rsid w:val="005535EB"/>
    <w:rsid w:val="005537AA"/>
    <w:rsid w:val="005543E3"/>
    <w:rsid w:val="00554AA7"/>
    <w:rsid w:val="00556182"/>
    <w:rsid w:val="005561A9"/>
    <w:rsid w:val="0055788C"/>
    <w:rsid w:val="00560CE5"/>
    <w:rsid w:val="00562525"/>
    <w:rsid w:val="005635A7"/>
    <w:rsid w:val="00564604"/>
    <w:rsid w:val="00566897"/>
    <w:rsid w:val="00566CCA"/>
    <w:rsid w:val="005706F5"/>
    <w:rsid w:val="00571B61"/>
    <w:rsid w:val="0057396D"/>
    <w:rsid w:val="00574ACD"/>
    <w:rsid w:val="00574BD6"/>
    <w:rsid w:val="00574D34"/>
    <w:rsid w:val="00575022"/>
    <w:rsid w:val="00575262"/>
    <w:rsid w:val="0057535B"/>
    <w:rsid w:val="005767A3"/>
    <w:rsid w:val="005773CC"/>
    <w:rsid w:val="0058098A"/>
    <w:rsid w:val="00580BF0"/>
    <w:rsid w:val="00581B9D"/>
    <w:rsid w:val="00581BDE"/>
    <w:rsid w:val="00582B21"/>
    <w:rsid w:val="005834F3"/>
    <w:rsid w:val="00584E57"/>
    <w:rsid w:val="00584F3C"/>
    <w:rsid w:val="0058628B"/>
    <w:rsid w:val="005863A1"/>
    <w:rsid w:val="00587F29"/>
    <w:rsid w:val="00590626"/>
    <w:rsid w:val="0059081A"/>
    <w:rsid w:val="005923F6"/>
    <w:rsid w:val="00593D0F"/>
    <w:rsid w:val="00594FA1"/>
    <w:rsid w:val="005950CE"/>
    <w:rsid w:val="00595755"/>
    <w:rsid w:val="00596058"/>
    <w:rsid w:val="00596368"/>
    <w:rsid w:val="00596990"/>
    <w:rsid w:val="005A0062"/>
    <w:rsid w:val="005A1026"/>
    <w:rsid w:val="005A30C4"/>
    <w:rsid w:val="005A4677"/>
    <w:rsid w:val="005A6788"/>
    <w:rsid w:val="005A769F"/>
    <w:rsid w:val="005A7BE8"/>
    <w:rsid w:val="005A7E57"/>
    <w:rsid w:val="005B12D8"/>
    <w:rsid w:val="005B1313"/>
    <w:rsid w:val="005B199D"/>
    <w:rsid w:val="005B2C58"/>
    <w:rsid w:val="005B30E4"/>
    <w:rsid w:val="005B41A6"/>
    <w:rsid w:val="005B5240"/>
    <w:rsid w:val="005C089B"/>
    <w:rsid w:val="005C0B35"/>
    <w:rsid w:val="005C180A"/>
    <w:rsid w:val="005C296C"/>
    <w:rsid w:val="005C2BD2"/>
    <w:rsid w:val="005C37C3"/>
    <w:rsid w:val="005C37CC"/>
    <w:rsid w:val="005C4F10"/>
    <w:rsid w:val="005C67C7"/>
    <w:rsid w:val="005C6F40"/>
    <w:rsid w:val="005C757A"/>
    <w:rsid w:val="005C7895"/>
    <w:rsid w:val="005D0655"/>
    <w:rsid w:val="005D0BB4"/>
    <w:rsid w:val="005D0DA3"/>
    <w:rsid w:val="005D157A"/>
    <w:rsid w:val="005D21AA"/>
    <w:rsid w:val="005D2B0D"/>
    <w:rsid w:val="005D3818"/>
    <w:rsid w:val="005D6EFF"/>
    <w:rsid w:val="005E12FF"/>
    <w:rsid w:val="005E1306"/>
    <w:rsid w:val="005E143D"/>
    <w:rsid w:val="005E29A9"/>
    <w:rsid w:val="005E2C17"/>
    <w:rsid w:val="005E4919"/>
    <w:rsid w:val="005E5AE7"/>
    <w:rsid w:val="005E6A67"/>
    <w:rsid w:val="005E7D90"/>
    <w:rsid w:val="005F2A1B"/>
    <w:rsid w:val="005F53A0"/>
    <w:rsid w:val="005F5731"/>
    <w:rsid w:val="005F5A13"/>
    <w:rsid w:val="005F5F63"/>
    <w:rsid w:val="006001B8"/>
    <w:rsid w:val="00601071"/>
    <w:rsid w:val="00601584"/>
    <w:rsid w:val="00602175"/>
    <w:rsid w:val="00603FA6"/>
    <w:rsid w:val="00604C40"/>
    <w:rsid w:val="006062C4"/>
    <w:rsid w:val="006065C8"/>
    <w:rsid w:val="00607310"/>
    <w:rsid w:val="00607E9F"/>
    <w:rsid w:val="00611446"/>
    <w:rsid w:val="006115CD"/>
    <w:rsid w:val="006121E9"/>
    <w:rsid w:val="00612B11"/>
    <w:rsid w:val="00612B97"/>
    <w:rsid w:val="006139CC"/>
    <w:rsid w:val="00617277"/>
    <w:rsid w:val="0061743C"/>
    <w:rsid w:val="00620FAC"/>
    <w:rsid w:val="006212DB"/>
    <w:rsid w:val="006215D5"/>
    <w:rsid w:val="00622998"/>
    <w:rsid w:val="006231A9"/>
    <w:rsid w:val="006241AF"/>
    <w:rsid w:val="00624D01"/>
    <w:rsid w:val="00627968"/>
    <w:rsid w:val="00627BEE"/>
    <w:rsid w:val="00630761"/>
    <w:rsid w:val="0063572B"/>
    <w:rsid w:val="0063702E"/>
    <w:rsid w:val="00641348"/>
    <w:rsid w:val="0064262E"/>
    <w:rsid w:val="00643900"/>
    <w:rsid w:val="0064451A"/>
    <w:rsid w:val="00645C53"/>
    <w:rsid w:val="006461AA"/>
    <w:rsid w:val="00646B2D"/>
    <w:rsid w:val="00646FD5"/>
    <w:rsid w:val="00647EC7"/>
    <w:rsid w:val="00651A1D"/>
    <w:rsid w:val="00651B86"/>
    <w:rsid w:val="00651BB0"/>
    <w:rsid w:val="006521A6"/>
    <w:rsid w:val="00653250"/>
    <w:rsid w:val="006535BF"/>
    <w:rsid w:val="006543BB"/>
    <w:rsid w:val="006565F7"/>
    <w:rsid w:val="00656AF7"/>
    <w:rsid w:val="00657277"/>
    <w:rsid w:val="006579DA"/>
    <w:rsid w:val="00660892"/>
    <w:rsid w:val="006615EE"/>
    <w:rsid w:val="00664495"/>
    <w:rsid w:val="00664622"/>
    <w:rsid w:val="00664A05"/>
    <w:rsid w:val="00666062"/>
    <w:rsid w:val="0067085A"/>
    <w:rsid w:val="006720B5"/>
    <w:rsid w:val="00672F33"/>
    <w:rsid w:val="00677563"/>
    <w:rsid w:val="006775A4"/>
    <w:rsid w:val="00680287"/>
    <w:rsid w:val="00680530"/>
    <w:rsid w:val="0068112D"/>
    <w:rsid w:val="0068265A"/>
    <w:rsid w:val="00683470"/>
    <w:rsid w:val="00683AB8"/>
    <w:rsid w:val="006842F8"/>
    <w:rsid w:val="00690FCE"/>
    <w:rsid w:val="006914A2"/>
    <w:rsid w:val="00694D64"/>
    <w:rsid w:val="006A0BFF"/>
    <w:rsid w:val="006A1392"/>
    <w:rsid w:val="006A3696"/>
    <w:rsid w:val="006A457D"/>
    <w:rsid w:val="006A4977"/>
    <w:rsid w:val="006A6DCF"/>
    <w:rsid w:val="006A7567"/>
    <w:rsid w:val="006B0E53"/>
    <w:rsid w:val="006B16DC"/>
    <w:rsid w:val="006B1AD0"/>
    <w:rsid w:val="006B1C1B"/>
    <w:rsid w:val="006B22DB"/>
    <w:rsid w:val="006C122E"/>
    <w:rsid w:val="006C1CA0"/>
    <w:rsid w:val="006C29FA"/>
    <w:rsid w:val="006C2D9D"/>
    <w:rsid w:val="006C6317"/>
    <w:rsid w:val="006C6864"/>
    <w:rsid w:val="006D0E8D"/>
    <w:rsid w:val="006D171E"/>
    <w:rsid w:val="006D2DE1"/>
    <w:rsid w:val="006D6FC0"/>
    <w:rsid w:val="006E0561"/>
    <w:rsid w:val="006E05A2"/>
    <w:rsid w:val="006E23B8"/>
    <w:rsid w:val="006E37F0"/>
    <w:rsid w:val="006E3B0C"/>
    <w:rsid w:val="006E4D9D"/>
    <w:rsid w:val="006E526E"/>
    <w:rsid w:val="006E5D61"/>
    <w:rsid w:val="006E6406"/>
    <w:rsid w:val="006F05C3"/>
    <w:rsid w:val="006F06BE"/>
    <w:rsid w:val="006F0D88"/>
    <w:rsid w:val="006F15DF"/>
    <w:rsid w:val="006F1918"/>
    <w:rsid w:val="006F2CAB"/>
    <w:rsid w:val="006F3958"/>
    <w:rsid w:val="006F3CE6"/>
    <w:rsid w:val="006F45F0"/>
    <w:rsid w:val="006F64B9"/>
    <w:rsid w:val="0070016F"/>
    <w:rsid w:val="00700841"/>
    <w:rsid w:val="007013EB"/>
    <w:rsid w:val="00703BFA"/>
    <w:rsid w:val="00704600"/>
    <w:rsid w:val="007047FA"/>
    <w:rsid w:val="007050D5"/>
    <w:rsid w:val="00705183"/>
    <w:rsid w:val="00706AC9"/>
    <w:rsid w:val="007072FE"/>
    <w:rsid w:val="00707EB8"/>
    <w:rsid w:val="007115C3"/>
    <w:rsid w:val="007141C1"/>
    <w:rsid w:val="00714359"/>
    <w:rsid w:val="00714835"/>
    <w:rsid w:val="00715753"/>
    <w:rsid w:val="007176BE"/>
    <w:rsid w:val="007201CF"/>
    <w:rsid w:val="00724081"/>
    <w:rsid w:val="007246D7"/>
    <w:rsid w:val="00724926"/>
    <w:rsid w:val="00724B22"/>
    <w:rsid w:val="00724ED4"/>
    <w:rsid w:val="0072523D"/>
    <w:rsid w:val="00727977"/>
    <w:rsid w:val="0073124F"/>
    <w:rsid w:val="007315DB"/>
    <w:rsid w:val="007341FD"/>
    <w:rsid w:val="0073497A"/>
    <w:rsid w:val="0073518D"/>
    <w:rsid w:val="00735F3D"/>
    <w:rsid w:val="00737526"/>
    <w:rsid w:val="0073759B"/>
    <w:rsid w:val="00737F75"/>
    <w:rsid w:val="00741D9C"/>
    <w:rsid w:val="007426DA"/>
    <w:rsid w:val="00742D32"/>
    <w:rsid w:val="00742EC0"/>
    <w:rsid w:val="007434BA"/>
    <w:rsid w:val="00744AD4"/>
    <w:rsid w:val="00746AA2"/>
    <w:rsid w:val="0074761F"/>
    <w:rsid w:val="00747982"/>
    <w:rsid w:val="007503D5"/>
    <w:rsid w:val="00750412"/>
    <w:rsid w:val="00750610"/>
    <w:rsid w:val="00751200"/>
    <w:rsid w:val="0075247E"/>
    <w:rsid w:val="007530E1"/>
    <w:rsid w:val="007579F2"/>
    <w:rsid w:val="007603A6"/>
    <w:rsid w:val="00761BE5"/>
    <w:rsid w:val="00761D97"/>
    <w:rsid w:val="00762EE8"/>
    <w:rsid w:val="00762F65"/>
    <w:rsid w:val="007640A8"/>
    <w:rsid w:val="00765774"/>
    <w:rsid w:val="00766389"/>
    <w:rsid w:val="00772D61"/>
    <w:rsid w:val="00775BC1"/>
    <w:rsid w:val="00776268"/>
    <w:rsid w:val="007806BA"/>
    <w:rsid w:val="00782200"/>
    <w:rsid w:val="007839A4"/>
    <w:rsid w:val="00784467"/>
    <w:rsid w:val="00784DB5"/>
    <w:rsid w:val="00785768"/>
    <w:rsid w:val="0078694B"/>
    <w:rsid w:val="007907DA"/>
    <w:rsid w:val="00791662"/>
    <w:rsid w:val="0079273A"/>
    <w:rsid w:val="00794672"/>
    <w:rsid w:val="007952BB"/>
    <w:rsid w:val="00795577"/>
    <w:rsid w:val="0079557B"/>
    <w:rsid w:val="00795614"/>
    <w:rsid w:val="00795C8C"/>
    <w:rsid w:val="00795C8E"/>
    <w:rsid w:val="00796902"/>
    <w:rsid w:val="00796E72"/>
    <w:rsid w:val="007A1CC4"/>
    <w:rsid w:val="007A2A43"/>
    <w:rsid w:val="007A57CE"/>
    <w:rsid w:val="007A585A"/>
    <w:rsid w:val="007A6021"/>
    <w:rsid w:val="007A6E2F"/>
    <w:rsid w:val="007A7127"/>
    <w:rsid w:val="007B19A1"/>
    <w:rsid w:val="007B1BEF"/>
    <w:rsid w:val="007B330F"/>
    <w:rsid w:val="007B5F49"/>
    <w:rsid w:val="007B6B95"/>
    <w:rsid w:val="007B7D0A"/>
    <w:rsid w:val="007B7D1A"/>
    <w:rsid w:val="007C18DE"/>
    <w:rsid w:val="007C2633"/>
    <w:rsid w:val="007C2CA4"/>
    <w:rsid w:val="007C44C9"/>
    <w:rsid w:val="007C4D8A"/>
    <w:rsid w:val="007D0F10"/>
    <w:rsid w:val="007D159F"/>
    <w:rsid w:val="007D2709"/>
    <w:rsid w:val="007D2D05"/>
    <w:rsid w:val="007D32E6"/>
    <w:rsid w:val="007D422F"/>
    <w:rsid w:val="007D5178"/>
    <w:rsid w:val="007D62DE"/>
    <w:rsid w:val="007D6319"/>
    <w:rsid w:val="007D6933"/>
    <w:rsid w:val="007D6AD8"/>
    <w:rsid w:val="007D739A"/>
    <w:rsid w:val="007E13AC"/>
    <w:rsid w:val="007E2EFE"/>
    <w:rsid w:val="007E328E"/>
    <w:rsid w:val="007E3769"/>
    <w:rsid w:val="007E39F2"/>
    <w:rsid w:val="007E3B80"/>
    <w:rsid w:val="007E50DD"/>
    <w:rsid w:val="007E5BFF"/>
    <w:rsid w:val="007E6345"/>
    <w:rsid w:val="007F08DA"/>
    <w:rsid w:val="007F0991"/>
    <w:rsid w:val="007F0A47"/>
    <w:rsid w:val="007F1510"/>
    <w:rsid w:val="007F1925"/>
    <w:rsid w:val="007F220D"/>
    <w:rsid w:val="007F25AA"/>
    <w:rsid w:val="007F29AC"/>
    <w:rsid w:val="007F42B5"/>
    <w:rsid w:val="007F539A"/>
    <w:rsid w:val="007F6F7B"/>
    <w:rsid w:val="00801E91"/>
    <w:rsid w:val="008026E9"/>
    <w:rsid w:val="0080281C"/>
    <w:rsid w:val="008039C4"/>
    <w:rsid w:val="00803E73"/>
    <w:rsid w:val="00803FF7"/>
    <w:rsid w:val="00804EC5"/>
    <w:rsid w:val="00805FE5"/>
    <w:rsid w:val="0080604C"/>
    <w:rsid w:val="00806C52"/>
    <w:rsid w:val="0081013F"/>
    <w:rsid w:val="00810DDA"/>
    <w:rsid w:val="00811644"/>
    <w:rsid w:val="0081259B"/>
    <w:rsid w:val="008133A2"/>
    <w:rsid w:val="00813ED1"/>
    <w:rsid w:val="008148D7"/>
    <w:rsid w:val="00815780"/>
    <w:rsid w:val="008161E2"/>
    <w:rsid w:val="00817490"/>
    <w:rsid w:val="0081799A"/>
    <w:rsid w:val="00820ADE"/>
    <w:rsid w:val="0082222B"/>
    <w:rsid w:val="0082352D"/>
    <w:rsid w:val="0082590C"/>
    <w:rsid w:val="00825DF9"/>
    <w:rsid w:val="008272CB"/>
    <w:rsid w:val="00827567"/>
    <w:rsid w:val="00830AD7"/>
    <w:rsid w:val="00832214"/>
    <w:rsid w:val="00832D7F"/>
    <w:rsid w:val="00833647"/>
    <w:rsid w:val="00833A7C"/>
    <w:rsid w:val="00833BCF"/>
    <w:rsid w:val="00834445"/>
    <w:rsid w:val="00835703"/>
    <w:rsid w:val="00836844"/>
    <w:rsid w:val="00837113"/>
    <w:rsid w:val="008375A4"/>
    <w:rsid w:val="0084193E"/>
    <w:rsid w:val="00842C04"/>
    <w:rsid w:val="00842D3C"/>
    <w:rsid w:val="008431D3"/>
    <w:rsid w:val="00843748"/>
    <w:rsid w:val="008438FD"/>
    <w:rsid w:val="00845BFA"/>
    <w:rsid w:val="008511D2"/>
    <w:rsid w:val="00852274"/>
    <w:rsid w:val="008524DB"/>
    <w:rsid w:val="00853C86"/>
    <w:rsid w:val="00854FF7"/>
    <w:rsid w:val="00856768"/>
    <w:rsid w:val="008578D0"/>
    <w:rsid w:val="0086031A"/>
    <w:rsid w:val="00860896"/>
    <w:rsid w:val="00861A51"/>
    <w:rsid w:val="00864955"/>
    <w:rsid w:val="00866BB3"/>
    <w:rsid w:val="00867099"/>
    <w:rsid w:val="008671DC"/>
    <w:rsid w:val="00867864"/>
    <w:rsid w:val="00870241"/>
    <w:rsid w:val="008705B0"/>
    <w:rsid w:val="00870DDE"/>
    <w:rsid w:val="00873A79"/>
    <w:rsid w:val="00874ECD"/>
    <w:rsid w:val="00875942"/>
    <w:rsid w:val="00875AD0"/>
    <w:rsid w:val="00877676"/>
    <w:rsid w:val="0088086B"/>
    <w:rsid w:val="008817C4"/>
    <w:rsid w:val="00882725"/>
    <w:rsid w:val="00882CC8"/>
    <w:rsid w:val="0088319E"/>
    <w:rsid w:val="008834AA"/>
    <w:rsid w:val="00883A4E"/>
    <w:rsid w:val="00883BD6"/>
    <w:rsid w:val="00885DCF"/>
    <w:rsid w:val="00887F02"/>
    <w:rsid w:val="008903A0"/>
    <w:rsid w:val="00890872"/>
    <w:rsid w:val="00891135"/>
    <w:rsid w:val="0089203E"/>
    <w:rsid w:val="008922A7"/>
    <w:rsid w:val="008923CF"/>
    <w:rsid w:val="00892627"/>
    <w:rsid w:val="0089362F"/>
    <w:rsid w:val="008A42EF"/>
    <w:rsid w:val="008A5A2E"/>
    <w:rsid w:val="008A5E10"/>
    <w:rsid w:val="008B052E"/>
    <w:rsid w:val="008B07F7"/>
    <w:rsid w:val="008B2AD5"/>
    <w:rsid w:val="008B3A18"/>
    <w:rsid w:val="008B4EA3"/>
    <w:rsid w:val="008C2FF5"/>
    <w:rsid w:val="008C5C1C"/>
    <w:rsid w:val="008C5F6A"/>
    <w:rsid w:val="008C6720"/>
    <w:rsid w:val="008C6730"/>
    <w:rsid w:val="008C7DF7"/>
    <w:rsid w:val="008D2024"/>
    <w:rsid w:val="008D333A"/>
    <w:rsid w:val="008D38F5"/>
    <w:rsid w:val="008D684B"/>
    <w:rsid w:val="008E0532"/>
    <w:rsid w:val="008E0CE9"/>
    <w:rsid w:val="008E2386"/>
    <w:rsid w:val="008E3AD5"/>
    <w:rsid w:val="008E62D7"/>
    <w:rsid w:val="008E7127"/>
    <w:rsid w:val="008E72EA"/>
    <w:rsid w:val="008E738A"/>
    <w:rsid w:val="008F03B5"/>
    <w:rsid w:val="008F181E"/>
    <w:rsid w:val="008F41D4"/>
    <w:rsid w:val="008F5F04"/>
    <w:rsid w:val="009018DE"/>
    <w:rsid w:val="00902D6B"/>
    <w:rsid w:val="00904C24"/>
    <w:rsid w:val="00905BD8"/>
    <w:rsid w:val="00905F8E"/>
    <w:rsid w:val="00906D6D"/>
    <w:rsid w:val="009105BB"/>
    <w:rsid w:val="0091178F"/>
    <w:rsid w:val="009121CD"/>
    <w:rsid w:val="00912E12"/>
    <w:rsid w:val="00912ED6"/>
    <w:rsid w:val="00913091"/>
    <w:rsid w:val="009134B0"/>
    <w:rsid w:val="00915C4A"/>
    <w:rsid w:val="0091606F"/>
    <w:rsid w:val="00916D74"/>
    <w:rsid w:val="009175F7"/>
    <w:rsid w:val="009207FD"/>
    <w:rsid w:val="00920E75"/>
    <w:rsid w:val="0092178A"/>
    <w:rsid w:val="00921D18"/>
    <w:rsid w:val="009223EC"/>
    <w:rsid w:val="00923896"/>
    <w:rsid w:val="009243A5"/>
    <w:rsid w:val="0092480C"/>
    <w:rsid w:val="00924817"/>
    <w:rsid w:val="00925699"/>
    <w:rsid w:val="0092596C"/>
    <w:rsid w:val="00925B28"/>
    <w:rsid w:val="009275AC"/>
    <w:rsid w:val="00927D83"/>
    <w:rsid w:val="00930C9B"/>
    <w:rsid w:val="00931505"/>
    <w:rsid w:val="00932425"/>
    <w:rsid w:val="00933599"/>
    <w:rsid w:val="00934644"/>
    <w:rsid w:val="00934B98"/>
    <w:rsid w:val="0093627C"/>
    <w:rsid w:val="009375ED"/>
    <w:rsid w:val="00942EE6"/>
    <w:rsid w:val="00943322"/>
    <w:rsid w:val="00944646"/>
    <w:rsid w:val="00945161"/>
    <w:rsid w:val="00945FD8"/>
    <w:rsid w:val="00946127"/>
    <w:rsid w:val="00946C4F"/>
    <w:rsid w:val="00946F4F"/>
    <w:rsid w:val="009500E1"/>
    <w:rsid w:val="00950FA1"/>
    <w:rsid w:val="00951F28"/>
    <w:rsid w:val="009526B9"/>
    <w:rsid w:val="009546A3"/>
    <w:rsid w:val="00954C77"/>
    <w:rsid w:val="00955989"/>
    <w:rsid w:val="009569C9"/>
    <w:rsid w:val="00957596"/>
    <w:rsid w:val="00960DCE"/>
    <w:rsid w:val="009617AB"/>
    <w:rsid w:val="00961FB9"/>
    <w:rsid w:val="00962C2A"/>
    <w:rsid w:val="00962DCB"/>
    <w:rsid w:val="0096342A"/>
    <w:rsid w:val="00964557"/>
    <w:rsid w:val="0096772B"/>
    <w:rsid w:val="009713E3"/>
    <w:rsid w:val="00971B0B"/>
    <w:rsid w:val="009729BA"/>
    <w:rsid w:val="009755FA"/>
    <w:rsid w:val="00976110"/>
    <w:rsid w:val="009813BB"/>
    <w:rsid w:val="00981595"/>
    <w:rsid w:val="009821CD"/>
    <w:rsid w:val="009831E1"/>
    <w:rsid w:val="00984285"/>
    <w:rsid w:val="00984818"/>
    <w:rsid w:val="00984D4D"/>
    <w:rsid w:val="009853AC"/>
    <w:rsid w:val="00986411"/>
    <w:rsid w:val="0098720F"/>
    <w:rsid w:val="0099246E"/>
    <w:rsid w:val="00992D3C"/>
    <w:rsid w:val="00994018"/>
    <w:rsid w:val="00997119"/>
    <w:rsid w:val="00997DE7"/>
    <w:rsid w:val="009A0C0D"/>
    <w:rsid w:val="009A0EA8"/>
    <w:rsid w:val="009A14A0"/>
    <w:rsid w:val="009A18BC"/>
    <w:rsid w:val="009A1E36"/>
    <w:rsid w:val="009A2AE0"/>
    <w:rsid w:val="009A2BB3"/>
    <w:rsid w:val="009A2E29"/>
    <w:rsid w:val="009A306F"/>
    <w:rsid w:val="009A3C3A"/>
    <w:rsid w:val="009A3F76"/>
    <w:rsid w:val="009A3FF3"/>
    <w:rsid w:val="009A4D62"/>
    <w:rsid w:val="009A60E3"/>
    <w:rsid w:val="009A6815"/>
    <w:rsid w:val="009B077C"/>
    <w:rsid w:val="009B1D52"/>
    <w:rsid w:val="009B228F"/>
    <w:rsid w:val="009B24DC"/>
    <w:rsid w:val="009B2C42"/>
    <w:rsid w:val="009B438A"/>
    <w:rsid w:val="009B51EC"/>
    <w:rsid w:val="009B54CC"/>
    <w:rsid w:val="009B70B6"/>
    <w:rsid w:val="009C0C04"/>
    <w:rsid w:val="009C15DD"/>
    <w:rsid w:val="009C25E5"/>
    <w:rsid w:val="009C32D4"/>
    <w:rsid w:val="009C4E21"/>
    <w:rsid w:val="009C5C0A"/>
    <w:rsid w:val="009C6260"/>
    <w:rsid w:val="009C75E3"/>
    <w:rsid w:val="009D1AC8"/>
    <w:rsid w:val="009D4031"/>
    <w:rsid w:val="009D4F28"/>
    <w:rsid w:val="009D57F0"/>
    <w:rsid w:val="009D5DD0"/>
    <w:rsid w:val="009D6750"/>
    <w:rsid w:val="009D7969"/>
    <w:rsid w:val="009E1CB7"/>
    <w:rsid w:val="009E2A1A"/>
    <w:rsid w:val="009E375E"/>
    <w:rsid w:val="009E3D15"/>
    <w:rsid w:val="009E4291"/>
    <w:rsid w:val="009E44C2"/>
    <w:rsid w:val="009E4590"/>
    <w:rsid w:val="009E5D6C"/>
    <w:rsid w:val="009E6461"/>
    <w:rsid w:val="009E68C5"/>
    <w:rsid w:val="009E69B5"/>
    <w:rsid w:val="009F457B"/>
    <w:rsid w:val="009F4A02"/>
    <w:rsid w:val="009F5312"/>
    <w:rsid w:val="009F53AF"/>
    <w:rsid w:val="009F550C"/>
    <w:rsid w:val="009F791F"/>
    <w:rsid w:val="00A00A47"/>
    <w:rsid w:val="00A0211D"/>
    <w:rsid w:val="00A02A63"/>
    <w:rsid w:val="00A03DF4"/>
    <w:rsid w:val="00A0459F"/>
    <w:rsid w:val="00A048F5"/>
    <w:rsid w:val="00A0555A"/>
    <w:rsid w:val="00A05CD5"/>
    <w:rsid w:val="00A05FB8"/>
    <w:rsid w:val="00A0675C"/>
    <w:rsid w:val="00A07E0E"/>
    <w:rsid w:val="00A1177B"/>
    <w:rsid w:val="00A11D08"/>
    <w:rsid w:val="00A127FB"/>
    <w:rsid w:val="00A13FFE"/>
    <w:rsid w:val="00A1443D"/>
    <w:rsid w:val="00A15B9F"/>
    <w:rsid w:val="00A15BA0"/>
    <w:rsid w:val="00A1672F"/>
    <w:rsid w:val="00A17026"/>
    <w:rsid w:val="00A172AF"/>
    <w:rsid w:val="00A17789"/>
    <w:rsid w:val="00A20D8F"/>
    <w:rsid w:val="00A23408"/>
    <w:rsid w:val="00A23A5C"/>
    <w:rsid w:val="00A23EFD"/>
    <w:rsid w:val="00A26398"/>
    <w:rsid w:val="00A27251"/>
    <w:rsid w:val="00A27C9B"/>
    <w:rsid w:val="00A30479"/>
    <w:rsid w:val="00A304A9"/>
    <w:rsid w:val="00A30A7E"/>
    <w:rsid w:val="00A31C6D"/>
    <w:rsid w:val="00A327EC"/>
    <w:rsid w:val="00A3340F"/>
    <w:rsid w:val="00A33594"/>
    <w:rsid w:val="00A3367D"/>
    <w:rsid w:val="00A35AD4"/>
    <w:rsid w:val="00A36E5B"/>
    <w:rsid w:val="00A374C8"/>
    <w:rsid w:val="00A37F28"/>
    <w:rsid w:val="00A40798"/>
    <w:rsid w:val="00A41229"/>
    <w:rsid w:val="00A419CF"/>
    <w:rsid w:val="00A42798"/>
    <w:rsid w:val="00A4402D"/>
    <w:rsid w:val="00A44865"/>
    <w:rsid w:val="00A458A0"/>
    <w:rsid w:val="00A468C5"/>
    <w:rsid w:val="00A4697D"/>
    <w:rsid w:val="00A47CD2"/>
    <w:rsid w:val="00A50BBD"/>
    <w:rsid w:val="00A5228A"/>
    <w:rsid w:val="00A525EA"/>
    <w:rsid w:val="00A528E4"/>
    <w:rsid w:val="00A53530"/>
    <w:rsid w:val="00A578E1"/>
    <w:rsid w:val="00A579ED"/>
    <w:rsid w:val="00A613F3"/>
    <w:rsid w:val="00A61FA3"/>
    <w:rsid w:val="00A67FC1"/>
    <w:rsid w:val="00A70507"/>
    <w:rsid w:val="00A70B22"/>
    <w:rsid w:val="00A716C7"/>
    <w:rsid w:val="00A720FF"/>
    <w:rsid w:val="00A7262F"/>
    <w:rsid w:val="00A73E70"/>
    <w:rsid w:val="00A747AC"/>
    <w:rsid w:val="00A75FAC"/>
    <w:rsid w:val="00A76D07"/>
    <w:rsid w:val="00A76D0D"/>
    <w:rsid w:val="00A80547"/>
    <w:rsid w:val="00A80EA1"/>
    <w:rsid w:val="00A81BD3"/>
    <w:rsid w:val="00A827FD"/>
    <w:rsid w:val="00A82950"/>
    <w:rsid w:val="00A83E8A"/>
    <w:rsid w:val="00A84ECA"/>
    <w:rsid w:val="00A8571B"/>
    <w:rsid w:val="00A86C11"/>
    <w:rsid w:val="00A87FCF"/>
    <w:rsid w:val="00A90FBE"/>
    <w:rsid w:val="00A91AB3"/>
    <w:rsid w:val="00A91DDA"/>
    <w:rsid w:val="00A938CC"/>
    <w:rsid w:val="00A93FB6"/>
    <w:rsid w:val="00A95128"/>
    <w:rsid w:val="00A95B40"/>
    <w:rsid w:val="00A97D30"/>
    <w:rsid w:val="00AA00C8"/>
    <w:rsid w:val="00AA15A4"/>
    <w:rsid w:val="00AA3261"/>
    <w:rsid w:val="00AA4277"/>
    <w:rsid w:val="00AA4306"/>
    <w:rsid w:val="00AA4F3A"/>
    <w:rsid w:val="00AA6553"/>
    <w:rsid w:val="00AA7F5B"/>
    <w:rsid w:val="00AB11D0"/>
    <w:rsid w:val="00AB2DA8"/>
    <w:rsid w:val="00AB394B"/>
    <w:rsid w:val="00AB5267"/>
    <w:rsid w:val="00AC42B7"/>
    <w:rsid w:val="00AC511A"/>
    <w:rsid w:val="00AC7815"/>
    <w:rsid w:val="00AC7E76"/>
    <w:rsid w:val="00AD09F4"/>
    <w:rsid w:val="00AD1B95"/>
    <w:rsid w:val="00AD1C62"/>
    <w:rsid w:val="00AD1D67"/>
    <w:rsid w:val="00AD22D6"/>
    <w:rsid w:val="00AD3417"/>
    <w:rsid w:val="00AD411C"/>
    <w:rsid w:val="00AD467B"/>
    <w:rsid w:val="00AD4E03"/>
    <w:rsid w:val="00AD4F6B"/>
    <w:rsid w:val="00AD5C16"/>
    <w:rsid w:val="00AD6B18"/>
    <w:rsid w:val="00AD6FEB"/>
    <w:rsid w:val="00AD7C75"/>
    <w:rsid w:val="00AE0042"/>
    <w:rsid w:val="00AE033E"/>
    <w:rsid w:val="00AE1A90"/>
    <w:rsid w:val="00AE3667"/>
    <w:rsid w:val="00AE3DED"/>
    <w:rsid w:val="00AE45E5"/>
    <w:rsid w:val="00AE4C9F"/>
    <w:rsid w:val="00AE4D1B"/>
    <w:rsid w:val="00AE4E8D"/>
    <w:rsid w:val="00AE4FB3"/>
    <w:rsid w:val="00AE591C"/>
    <w:rsid w:val="00AF0F39"/>
    <w:rsid w:val="00AF1205"/>
    <w:rsid w:val="00AF1862"/>
    <w:rsid w:val="00AF1AAD"/>
    <w:rsid w:val="00AF57D2"/>
    <w:rsid w:val="00AF5A5F"/>
    <w:rsid w:val="00AF6337"/>
    <w:rsid w:val="00AF642A"/>
    <w:rsid w:val="00AF74EF"/>
    <w:rsid w:val="00AF7726"/>
    <w:rsid w:val="00B006F6"/>
    <w:rsid w:val="00B007A3"/>
    <w:rsid w:val="00B00CFB"/>
    <w:rsid w:val="00B00EA9"/>
    <w:rsid w:val="00B054B0"/>
    <w:rsid w:val="00B054C5"/>
    <w:rsid w:val="00B076BD"/>
    <w:rsid w:val="00B079BD"/>
    <w:rsid w:val="00B11ED4"/>
    <w:rsid w:val="00B12BD6"/>
    <w:rsid w:val="00B13D2C"/>
    <w:rsid w:val="00B143CA"/>
    <w:rsid w:val="00B15EB2"/>
    <w:rsid w:val="00B16A5C"/>
    <w:rsid w:val="00B16FFF"/>
    <w:rsid w:val="00B174D9"/>
    <w:rsid w:val="00B176FF"/>
    <w:rsid w:val="00B17EB1"/>
    <w:rsid w:val="00B20940"/>
    <w:rsid w:val="00B20BDD"/>
    <w:rsid w:val="00B210B0"/>
    <w:rsid w:val="00B21439"/>
    <w:rsid w:val="00B21516"/>
    <w:rsid w:val="00B21F60"/>
    <w:rsid w:val="00B2208C"/>
    <w:rsid w:val="00B24FB3"/>
    <w:rsid w:val="00B254C9"/>
    <w:rsid w:val="00B25965"/>
    <w:rsid w:val="00B26B30"/>
    <w:rsid w:val="00B306FE"/>
    <w:rsid w:val="00B32CA3"/>
    <w:rsid w:val="00B344F9"/>
    <w:rsid w:val="00B346E8"/>
    <w:rsid w:val="00B34FCC"/>
    <w:rsid w:val="00B37537"/>
    <w:rsid w:val="00B3756E"/>
    <w:rsid w:val="00B3774B"/>
    <w:rsid w:val="00B417DE"/>
    <w:rsid w:val="00B42B13"/>
    <w:rsid w:val="00B43F1C"/>
    <w:rsid w:val="00B456AC"/>
    <w:rsid w:val="00B45DB2"/>
    <w:rsid w:val="00B46336"/>
    <w:rsid w:val="00B46B5A"/>
    <w:rsid w:val="00B475AF"/>
    <w:rsid w:val="00B476FE"/>
    <w:rsid w:val="00B5049A"/>
    <w:rsid w:val="00B52168"/>
    <w:rsid w:val="00B5224A"/>
    <w:rsid w:val="00B53357"/>
    <w:rsid w:val="00B54097"/>
    <w:rsid w:val="00B5444F"/>
    <w:rsid w:val="00B548F5"/>
    <w:rsid w:val="00B55310"/>
    <w:rsid w:val="00B559A4"/>
    <w:rsid w:val="00B55EA2"/>
    <w:rsid w:val="00B55F19"/>
    <w:rsid w:val="00B579A7"/>
    <w:rsid w:val="00B600A3"/>
    <w:rsid w:val="00B6011E"/>
    <w:rsid w:val="00B60F80"/>
    <w:rsid w:val="00B612E6"/>
    <w:rsid w:val="00B622CF"/>
    <w:rsid w:val="00B62B4A"/>
    <w:rsid w:val="00B633C5"/>
    <w:rsid w:val="00B63687"/>
    <w:rsid w:val="00B63C89"/>
    <w:rsid w:val="00B6507A"/>
    <w:rsid w:val="00B6579A"/>
    <w:rsid w:val="00B65DA0"/>
    <w:rsid w:val="00B66028"/>
    <w:rsid w:val="00B71416"/>
    <w:rsid w:val="00B73A44"/>
    <w:rsid w:val="00B73BBD"/>
    <w:rsid w:val="00B74B02"/>
    <w:rsid w:val="00B750FF"/>
    <w:rsid w:val="00B76474"/>
    <w:rsid w:val="00B765F0"/>
    <w:rsid w:val="00B77B41"/>
    <w:rsid w:val="00B80A79"/>
    <w:rsid w:val="00B81307"/>
    <w:rsid w:val="00B81B47"/>
    <w:rsid w:val="00B86821"/>
    <w:rsid w:val="00B868DC"/>
    <w:rsid w:val="00B90109"/>
    <w:rsid w:val="00B91A8C"/>
    <w:rsid w:val="00B92029"/>
    <w:rsid w:val="00B92E33"/>
    <w:rsid w:val="00B94627"/>
    <w:rsid w:val="00B94E9A"/>
    <w:rsid w:val="00B954E2"/>
    <w:rsid w:val="00B95849"/>
    <w:rsid w:val="00B96250"/>
    <w:rsid w:val="00B96B9B"/>
    <w:rsid w:val="00B96CEC"/>
    <w:rsid w:val="00B97CF6"/>
    <w:rsid w:val="00BA0435"/>
    <w:rsid w:val="00BA0B7E"/>
    <w:rsid w:val="00BA39AD"/>
    <w:rsid w:val="00BA4D2D"/>
    <w:rsid w:val="00BA553F"/>
    <w:rsid w:val="00BA7432"/>
    <w:rsid w:val="00BB04A1"/>
    <w:rsid w:val="00BB18D0"/>
    <w:rsid w:val="00BB363B"/>
    <w:rsid w:val="00BB43F8"/>
    <w:rsid w:val="00BB499D"/>
    <w:rsid w:val="00BB54F4"/>
    <w:rsid w:val="00BB5AB2"/>
    <w:rsid w:val="00BC08CE"/>
    <w:rsid w:val="00BC0CE9"/>
    <w:rsid w:val="00BC17A3"/>
    <w:rsid w:val="00BC4366"/>
    <w:rsid w:val="00BC46F2"/>
    <w:rsid w:val="00BC4D5A"/>
    <w:rsid w:val="00BC5334"/>
    <w:rsid w:val="00BC6A20"/>
    <w:rsid w:val="00BD0A4E"/>
    <w:rsid w:val="00BD23C6"/>
    <w:rsid w:val="00BD244A"/>
    <w:rsid w:val="00BD3633"/>
    <w:rsid w:val="00BD65DF"/>
    <w:rsid w:val="00BD7947"/>
    <w:rsid w:val="00BE16DC"/>
    <w:rsid w:val="00BE2095"/>
    <w:rsid w:val="00BE2DCB"/>
    <w:rsid w:val="00BE344C"/>
    <w:rsid w:val="00BE7E5B"/>
    <w:rsid w:val="00BF252C"/>
    <w:rsid w:val="00BF2A01"/>
    <w:rsid w:val="00BF2ED6"/>
    <w:rsid w:val="00BF30A5"/>
    <w:rsid w:val="00BF4215"/>
    <w:rsid w:val="00BF5185"/>
    <w:rsid w:val="00BF7635"/>
    <w:rsid w:val="00C002A2"/>
    <w:rsid w:val="00C00857"/>
    <w:rsid w:val="00C00DBE"/>
    <w:rsid w:val="00C018A7"/>
    <w:rsid w:val="00C02DDA"/>
    <w:rsid w:val="00C05EB3"/>
    <w:rsid w:val="00C06038"/>
    <w:rsid w:val="00C07A87"/>
    <w:rsid w:val="00C11B06"/>
    <w:rsid w:val="00C12494"/>
    <w:rsid w:val="00C14088"/>
    <w:rsid w:val="00C14E00"/>
    <w:rsid w:val="00C14F6F"/>
    <w:rsid w:val="00C154F6"/>
    <w:rsid w:val="00C15B2F"/>
    <w:rsid w:val="00C1601A"/>
    <w:rsid w:val="00C16E8B"/>
    <w:rsid w:val="00C2017A"/>
    <w:rsid w:val="00C21303"/>
    <w:rsid w:val="00C2134D"/>
    <w:rsid w:val="00C214A0"/>
    <w:rsid w:val="00C21DDA"/>
    <w:rsid w:val="00C21F49"/>
    <w:rsid w:val="00C22CF3"/>
    <w:rsid w:val="00C23247"/>
    <w:rsid w:val="00C2338B"/>
    <w:rsid w:val="00C2366E"/>
    <w:rsid w:val="00C25F09"/>
    <w:rsid w:val="00C26A76"/>
    <w:rsid w:val="00C27E26"/>
    <w:rsid w:val="00C27FB1"/>
    <w:rsid w:val="00C3002C"/>
    <w:rsid w:val="00C321BA"/>
    <w:rsid w:val="00C32523"/>
    <w:rsid w:val="00C3294E"/>
    <w:rsid w:val="00C32D13"/>
    <w:rsid w:val="00C33DB5"/>
    <w:rsid w:val="00C354B1"/>
    <w:rsid w:val="00C35A16"/>
    <w:rsid w:val="00C37139"/>
    <w:rsid w:val="00C37C49"/>
    <w:rsid w:val="00C40408"/>
    <w:rsid w:val="00C40DDF"/>
    <w:rsid w:val="00C40F26"/>
    <w:rsid w:val="00C422B0"/>
    <w:rsid w:val="00C44949"/>
    <w:rsid w:val="00C44D06"/>
    <w:rsid w:val="00C44E11"/>
    <w:rsid w:val="00C45500"/>
    <w:rsid w:val="00C45522"/>
    <w:rsid w:val="00C45CF0"/>
    <w:rsid w:val="00C46B1C"/>
    <w:rsid w:val="00C478C0"/>
    <w:rsid w:val="00C47DBE"/>
    <w:rsid w:val="00C50326"/>
    <w:rsid w:val="00C506A9"/>
    <w:rsid w:val="00C5142C"/>
    <w:rsid w:val="00C51C5A"/>
    <w:rsid w:val="00C52360"/>
    <w:rsid w:val="00C526CC"/>
    <w:rsid w:val="00C53D81"/>
    <w:rsid w:val="00C547A6"/>
    <w:rsid w:val="00C54A41"/>
    <w:rsid w:val="00C57C6D"/>
    <w:rsid w:val="00C60037"/>
    <w:rsid w:val="00C605B9"/>
    <w:rsid w:val="00C616B8"/>
    <w:rsid w:val="00C61F1A"/>
    <w:rsid w:val="00C6216E"/>
    <w:rsid w:val="00C6276D"/>
    <w:rsid w:val="00C62CF0"/>
    <w:rsid w:val="00C6326B"/>
    <w:rsid w:val="00C6361E"/>
    <w:rsid w:val="00C65F96"/>
    <w:rsid w:val="00C66129"/>
    <w:rsid w:val="00C67863"/>
    <w:rsid w:val="00C71256"/>
    <w:rsid w:val="00C74682"/>
    <w:rsid w:val="00C747A7"/>
    <w:rsid w:val="00C75399"/>
    <w:rsid w:val="00C754CD"/>
    <w:rsid w:val="00C75E2E"/>
    <w:rsid w:val="00C76AF4"/>
    <w:rsid w:val="00C77DAC"/>
    <w:rsid w:val="00C80503"/>
    <w:rsid w:val="00C80926"/>
    <w:rsid w:val="00C80FE6"/>
    <w:rsid w:val="00C841C4"/>
    <w:rsid w:val="00C85B76"/>
    <w:rsid w:val="00C9109A"/>
    <w:rsid w:val="00C91866"/>
    <w:rsid w:val="00C96758"/>
    <w:rsid w:val="00C972CA"/>
    <w:rsid w:val="00CA139E"/>
    <w:rsid w:val="00CA1CF8"/>
    <w:rsid w:val="00CA5554"/>
    <w:rsid w:val="00CA7D06"/>
    <w:rsid w:val="00CB0C8F"/>
    <w:rsid w:val="00CB0D1C"/>
    <w:rsid w:val="00CB1C6D"/>
    <w:rsid w:val="00CB1DC1"/>
    <w:rsid w:val="00CB23DA"/>
    <w:rsid w:val="00CB258B"/>
    <w:rsid w:val="00CB28E1"/>
    <w:rsid w:val="00CB3761"/>
    <w:rsid w:val="00CB4B5F"/>
    <w:rsid w:val="00CB4F5D"/>
    <w:rsid w:val="00CB52BB"/>
    <w:rsid w:val="00CB53E3"/>
    <w:rsid w:val="00CB5541"/>
    <w:rsid w:val="00CB5E3E"/>
    <w:rsid w:val="00CB7BC3"/>
    <w:rsid w:val="00CC177D"/>
    <w:rsid w:val="00CC2089"/>
    <w:rsid w:val="00CC4778"/>
    <w:rsid w:val="00CC5BA8"/>
    <w:rsid w:val="00CC7091"/>
    <w:rsid w:val="00CC7754"/>
    <w:rsid w:val="00CD1A88"/>
    <w:rsid w:val="00CD3293"/>
    <w:rsid w:val="00CD4B64"/>
    <w:rsid w:val="00CD50B4"/>
    <w:rsid w:val="00CD6855"/>
    <w:rsid w:val="00CD6EE8"/>
    <w:rsid w:val="00CD6F43"/>
    <w:rsid w:val="00CD7133"/>
    <w:rsid w:val="00CE17AA"/>
    <w:rsid w:val="00CE1A8B"/>
    <w:rsid w:val="00CE1B7B"/>
    <w:rsid w:val="00CE2D5A"/>
    <w:rsid w:val="00CE3DE6"/>
    <w:rsid w:val="00CF18E5"/>
    <w:rsid w:val="00CF22C1"/>
    <w:rsid w:val="00CF3E9E"/>
    <w:rsid w:val="00CF41D3"/>
    <w:rsid w:val="00CF4714"/>
    <w:rsid w:val="00CF48D0"/>
    <w:rsid w:val="00CF49D4"/>
    <w:rsid w:val="00CF5669"/>
    <w:rsid w:val="00CF5EAF"/>
    <w:rsid w:val="00CF602B"/>
    <w:rsid w:val="00CF7628"/>
    <w:rsid w:val="00D004BA"/>
    <w:rsid w:val="00D008BD"/>
    <w:rsid w:val="00D0168E"/>
    <w:rsid w:val="00D0203D"/>
    <w:rsid w:val="00D02184"/>
    <w:rsid w:val="00D0232C"/>
    <w:rsid w:val="00D026D2"/>
    <w:rsid w:val="00D02A9C"/>
    <w:rsid w:val="00D02B98"/>
    <w:rsid w:val="00D03F81"/>
    <w:rsid w:val="00D055E9"/>
    <w:rsid w:val="00D111E5"/>
    <w:rsid w:val="00D11945"/>
    <w:rsid w:val="00D11FE4"/>
    <w:rsid w:val="00D12573"/>
    <w:rsid w:val="00D1471B"/>
    <w:rsid w:val="00D166CD"/>
    <w:rsid w:val="00D16E0C"/>
    <w:rsid w:val="00D16FF1"/>
    <w:rsid w:val="00D203ED"/>
    <w:rsid w:val="00D20A6E"/>
    <w:rsid w:val="00D23ED0"/>
    <w:rsid w:val="00D2444C"/>
    <w:rsid w:val="00D24BC0"/>
    <w:rsid w:val="00D25409"/>
    <w:rsid w:val="00D26540"/>
    <w:rsid w:val="00D272B1"/>
    <w:rsid w:val="00D27C69"/>
    <w:rsid w:val="00D30478"/>
    <w:rsid w:val="00D32217"/>
    <w:rsid w:val="00D32F8C"/>
    <w:rsid w:val="00D33FD9"/>
    <w:rsid w:val="00D34ECD"/>
    <w:rsid w:val="00D35AD6"/>
    <w:rsid w:val="00D35F9B"/>
    <w:rsid w:val="00D363EE"/>
    <w:rsid w:val="00D3708A"/>
    <w:rsid w:val="00D37D6E"/>
    <w:rsid w:val="00D40BEE"/>
    <w:rsid w:val="00D42B21"/>
    <w:rsid w:val="00D44811"/>
    <w:rsid w:val="00D473ED"/>
    <w:rsid w:val="00D51CF8"/>
    <w:rsid w:val="00D5285A"/>
    <w:rsid w:val="00D5456D"/>
    <w:rsid w:val="00D54F19"/>
    <w:rsid w:val="00D56C1C"/>
    <w:rsid w:val="00D56DCD"/>
    <w:rsid w:val="00D56EC1"/>
    <w:rsid w:val="00D57563"/>
    <w:rsid w:val="00D6060F"/>
    <w:rsid w:val="00D611F0"/>
    <w:rsid w:val="00D630A5"/>
    <w:rsid w:val="00D64D6A"/>
    <w:rsid w:val="00D66CE0"/>
    <w:rsid w:val="00D66EEB"/>
    <w:rsid w:val="00D67A56"/>
    <w:rsid w:val="00D71301"/>
    <w:rsid w:val="00D73383"/>
    <w:rsid w:val="00D73F75"/>
    <w:rsid w:val="00D74B29"/>
    <w:rsid w:val="00D75029"/>
    <w:rsid w:val="00D75281"/>
    <w:rsid w:val="00D76D09"/>
    <w:rsid w:val="00D77798"/>
    <w:rsid w:val="00D777A5"/>
    <w:rsid w:val="00D81162"/>
    <w:rsid w:val="00D843A0"/>
    <w:rsid w:val="00D84ADA"/>
    <w:rsid w:val="00D85198"/>
    <w:rsid w:val="00D853C3"/>
    <w:rsid w:val="00D864C4"/>
    <w:rsid w:val="00D87519"/>
    <w:rsid w:val="00D87704"/>
    <w:rsid w:val="00D90304"/>
    <w:rsid w:val="00D929D1"/>
    <w:rsid w:val="00D94613"/>
    <w:rsid w:val="00D9519D"/>
    <w:rsid w:val="00D96138"/>
    <w:rsid w:val="00D97E50"/>
    <w:rsid w:val="00DA0109"/>
    <w:rsid w:val="00DA0D6B"/>
    <w:rsid w:val="00DA21F4"/>
    <w:rsid w:val="00DA33ED"/>
    <w:rsid w:val="00DA3D62"/>
    <w:rsid w:val="00DA4745"/>
    <w:rsid w:val="00DA7824"/>
    <w:rsid w:val="00DA7AED"/>
    <w:rsid w:val="00DB0138"/>
    <w:rsid w:val="00DB0B33"/>
    <w:rsid w:val="00DB269F"/>
    <w:rsid w:val="00DB2820"/>
    <w:rsid w:val="00DB332C"/>
    <w:rsid w:val="00DB385A"/>
    <w:rsid w:val="00DB4A9A"/>
    <w:rsid w:val="00DC045C"/>
    <w:rsid w:val="00DC18CC"/>
    <w:rsid w:val="00DC40D5"/>
    <w:rsid w:val="00DC5240"/>
    <w:rsid w:val="00DC5E90"/>
    <w:rsid w:val="00DC6470"/>
    <w:rsid w:val="00DC6D3D"/>
    <w:rsid w:val="00DC786A"/>
    <w:rsid w:val="00DC79B3"/>
    <w:rsid w:val="00DD026B"/>
    <w:rsid w:val="00DD0B81"/>
    <w:rsid w:val="00DD163C"/>
    <w:rsid w:val="00DD2099"/>
    <w:rsid w:val="00DD4D7B"/>
    <w:rsid w:val="00DD50B9"/>
    <w:rsid w:val="00DD5F81"/>
    <w:rsid w:val="00DD6604"/>
    <w:rsid w:val="00DD6C0D"/>
    <w:rsid w:val="00DD6E26"/>
    <w:rsid w:val="00DD6F61"/>
    <w:rsid w:val="00DD7C70"/>
    <w:rsid w:val="00DD7CCD"/>
    <w:rsid w:val="00DE0500"/>
    <w:rsid w:val="00DE0679"/>
    <w:rsid w:val="00DE0A23"/>
    <w:rsid w:val="00DE2146"/>
    <w:rsid w:val="00DE28CF"/>
    <w:rsid w:val="00DE3391"/>
    <w:rsid w:val="00DE54AB"/>
    <w:rsid w:val="00DE5685"/>
    <w:rsid w:val="00DF0735"/>
    <w:rsid w:val="00DF1982"/>
    <w:rsid w:val="00DF23C4"/>
    <w:rsid w:val="00DF43E9"/>
    <w:rsid w:val="00DF5A66"/>
    <w:rsid w:val="00E0018E"/>
    <w:rsid w:val="00E01C73"/>
    <w:rsid w:val="00E0220E"/>
    <w:rsid w:val="00E04B64"/>
    <w:rsid w:val="00E056AA"/>
    <w:rsid w:val="00E05F63"/>
    <w:rsid w:val="00E06CD0"/>
    <w:rsid w:val="00E0765E"/>
    <w:rsid w:val="00E107BA"/>
    <w:rsid w:val="00E11349"/>
    <w:rsid w:val="00E15056"/>
    <w:rsid w:val="00E15A1F"/>
    <w:rsid w:val="00E15ED5"/>
    <w:rsid w:val="00E1652E"/>
    <w:rsid w:val="00E17935"/>
    <w:rsid w:val="00E17FCF"/>
    <w:rsid w:val="00E2044C"/>
    <w:rsid w:val="00E211B6"/>
    <w:rsid w:val="00E21453"/>
    <w:rsid w:val="00E2225E"/>
    <w:rsid w:val="00E23AEE"/>
    <w:rsid w:val="00E26949"/>
    <w:rsid w:val="00E274B7"/>
    <w:rsid w:val="00E2751B"/>
    <w:rsid w:val="00E27BF9"/>
    <w:rsid w:val="00E30A0C"/>
    <w:rsid w:val="00E338BC"/>
    <w:rsid w:val="00E3441B"/>
    <w:rsid w:val="00E350BD"/>
    <w:rsid w:val="00E35B25"/>
    <w:rsid w:val="00E37E6C"/>
    <w:rsid w:val="00E41823"/>
    <w:rsid w:val="00E43274"/>
    <w:rsid w:val="00E44D54"/>
    <w:rsid w:val="00E456D0"/>
    <w:rsid w:val="00E45AA2"/>
    <w:rsid w:val="00E47432"/>
    <w:rsid w:val="00E50060"/>
    <w:rsid w:val="00E50240"/>
    <w:rsid w:val="00E508CD"/>
    <w:rsid w:val="00E51130"/>
    <w:rsid w:val="00E523EE"/>
    <w:rsid w:val="00E53070"/>
    <w:rsid w:val="00E5316E"/>
    <w:rsid w:val="00E5327E"/>
    <w:rsid w:val="00E53477"/>
    <w:rsid w:val="00E53E45"/>
    <w:rsid w:val="00E55EBC"/>
    <w:rsid w:val="00E55EBE"/>
    <w:rsid w:val="00E579FF"/>
    <w:rsid w:val="00E618F0"/>
    <w:rsid w:val="00E62D7E"/>
    <w:rsid w:val="00E64023"/>
    <w:rsid w:val="00E6434B"/>
    <w:rsid w:val="00E65505"/>
    <w:rsid w:val="00E65CB5"/>
    <w:rsid w:val="00E65F09"/>
    <w:rsid w:val="00E66ABA"/>
    <w:rsid w:val="00E70589"/>
    <w:rsid w:val="00E715AD"/>
    <w:rsid w:val="00E744CB"/>
    <w:rsid w:val="00E74F9C"/>
    <w:rsid w:val="00E75731"/>
    <w:rsid w:val="00E760AD"/>
    <w:rsid w:val="00E764CC"/>
    <w:rsid w:val="00E76B12"/>
    <w:rsid w:val="00E77855"/>
    <w:rsid w:val="00E77BC0"/>
    <w:rsid w:val="00E77D19"/>
    <w:rsid w:val="00E77E52"/>
    <w:rsid w:val="00E816C5"/>
    <w:rsid w:val="00E820F3"/>
    <w:rsid w:val="00E82788"/>
    <w:rsid w:val="00E82AF1"/>
    <w:rsid w:val="00E84222"/>
    <w:rsid w:val="00E84B4C"/>
    <w:rsid w:val="00E8516F"/>
    <w:rsid w:val="00E860E9"/>
    <w:rsid w:val="00E868E8"/>
    <w:rsid w:val="00E87B72"/>
    <w:rsid w:val="00E87D45"/>
    <w:rsid w:val="00E90B4A"/>
    <w:rsid w:val="00E92401"/>
    <w:rsid w:val="00E92560"/>
    <w:rsid w:val="00E94F57"/>
    <w:rsid w:val="00E95198"/>
    <w:rsid w:val="00E95F9B"/>
    <w:rsid w:val="00E96AD4"/>
    <w:rsid w:val="00E97CAF"/>
    <w:rsid w:val="00EA0399"/>
    <w:rsid w:val="00EA0E9C"/>
    <w:rsid w:val="00EA1C12"/>
    <w:rsid w:val="00EA1E76"/>
    <w:rsid w:val="00EA20F5"/>
    <w:rsid w:val="00EA2A94"/>
    <w:rsid w:val="00EA3EBF"/>
    <w:rsid w:val="00EA4CB7"/>
    <w:rsid w:val="00EA5903"/>
    <w:rsid w:val="00EA5A67"/>
    <w:rsid w:val="00EA5BCB"/>
    <w:rsid w:val="00EA5F7F"/>
    <w:rsid w:val="00EA6BC7"/>
    <w:rsid w:val="00EB040D"/>
    <w:rsid w:val="00EB0E01"/>
    <w:rsid w:val="00EB1D63"/>
    <w:rsid w:val="00EB214B"/>
    <w:rsid w:val="00EB230C"/>
    <w:rsid w:val="00EB2A1C"/>
    <w:rsid w:val="00EB3713"/>
    <w:rsid w:val="00EB3DD8"/>
    <w:rsid w:val="00EB49C2"/>
    <w:rsid w:val="00EB6C77"/>
    <w:rsid w:val="00EC1E7F"/>
    <w:rsid w:val="00EC2538"/>
    <w:rsid w:val="00EC25D4"/>
    <w:rsid w:val="00EC461C"/>
    <w:rsid w:val="00EC4761"/>
    <w:rsid w:val="00EC4A7B"/>
    <w:rsid w:val="00EC5391"/>
    <w:rsid w:val="00EC5E29"/>
    <w:rsid w:val="00EC7A36"/>
    <w:rsid w:val="00ED1799"/>
    <w:rsid w:val="00ED4EAC"/>
    <w:rsid w:val="00EE0036"/>
    <w:rsid w:val="00EE01B5"/>
    <w:rsid w:val="00EE0F97"/>
    <w:rsid w:val="00EE114B"/>
    <w:rsid w:val="00EE1357"/>
    <w:rsid w:val="00EE15CF"/>
    <w:rsid w:val="00EE1C29"/>
    <w:rsid w:val="00EE1E12"/>
    <w:rsid w:val="00EE1F06"/>
    <w:rsid w:val="00EE23CE"/>
    <w:rsid w:val="00EE2B13"/>
    <w:rsid w:val="00EE4A22"/>
    <w:rsid w:val="00EE759E"/>
    <w:rsid w:val="00EF151C"/>
    <w:rsid w:val="00EF3CBD"/>
    <w:rsid w:val="00EF3EC5"/>
    <w:rsid w:val="00EF43C5"/>
    <w:rsid w:val="00EF5264"/>
    <w:rsid w:val="00EF637D"/>
    <w:rsid w:val="00F00E1E"/>
    <w:rsid w:val="00F02A63"/>
    <w:rsid w:val="00F030B1"/>
    <w:rsid w:val="00F03CEC"/>
    <w:rsid w:val="00F04B34"/>
    <w:rsid w:val="00F05198"/>
    <w:rsid w:val="00F0525F"/>
    <w:rsid w:val="00F05626"/>
    <w:rsid w:val="00F05B77"/>
    <w:rsid w:val="00F06A9E"/>
    <w:rsid w:val="00F070D1"/>
    <w:rsid w:val="00F07263"/>
    <w:rsid w:val="00F07C63"/>
    <w:rsid w:val="00F10C05"/>
    <w:rsid w:val="00F11388"/>
    <w:rsid w:val="00F121B4"/>
    <w:rsid w:val="00F12492"/>
    <w:rsid w:val="00F127E2"/>
    <w:rsid w:val="00F13FA8"/>
    <w:rsid w:val="00F14DF6"/>
    <w:rsid w:val="00F151DB"/>
    <w:rsid w:val="00F1597B"/>
    <w:rsid w:val="00F176E4"/>
    <w:rsid w:val="00F20B87"/>
    <w:rsid w:val="00F23A1B"/>
    <w:rsid w:val="00F24357"/>
    <w:rsid w:val="00F24418"/>
    <w:rsid w:val="00F24D98"/>
    <w:rsid w:val="00F25381"/>
    <w:rsid w:val="00F26E64"/>
    <w:rsid w:val="00F272B8"/>
    <w:rsid w:val="00F30C4D"/>
    <w:rsid w:val="00F31E97"/>
    <w:rsid w:val="00F32E5E"/>
    <w:rsid w:val="00F348EE"/>
    <w:rsid w:val="00F3773A"/>
    <w:rsid w:val="00F37C53"/>
    <w:rsid w:val="00F410C0"/>
    <w:rsid w:val="00F41627"/>
    <w:rsid w:val="00F4218C"/>
    <w:rsid w:val="00F42CD6"/>
    <w:rsid w:val="00F43A07"/>
    <w:rsid w:val="00F43A0B"/>
    <w:rsid w:val="00F4414C"/>
    <w:rsid w:val="00F45430"/>
    <w:rsid w:val="00F45683"/>
    <w:rsid w:val="00F500B3"/>
    <w:rsid w:val="00F506C0"/>
    <w:rsid w:val="00F50919"/>
    <w:rsid w:val="00F5176E"/>
    <w:rsid w:val="00F518E9"/>
    <w:rsid w:val="00F53933"/>
    <w:rsid w:val="00F5394C"/>
    <w:rsid w:val="00F53C7A"/>
    <w:rsid w:val="00F547E8"/>
    <w:rsid w:val="00F5619F"/>
    <w:rsid w:val="00F56801"/>
    <w:rsid w:val="00F56CF9"/>
    <w:rsid w:val="00F60179"/>
    <w:rsid w:val="00F60F72"/>
    <w:rsid w:val="00F611EA"/>
    <w:rsid w:val="00F6129E"/>
    <w:rsid w:val="00F62941"/>
    <w:rsid w:val="00F6363E"/>
    <w:rsid w:val="00F6419F"/>
    <w:rsid w:val="00F64800"/>
    <w:rsid w:val="00F65455"/>
    <w:rsid w:val="00F6645D"/>
    <w:rsid w:val="00F67E59"/>
    <w:rsid w:val="00F7005E"/>
    <w:rsid w:val="00F71060"/>
    <w:rsid w:val="00F71A6E"/>
    <w:rsid w:val="00F72F89"/>
    <w:rsid w:val="00F73074"/>
    <w:rsid w:val="00F74BEF"/>
    <w:rsid w:val="00F7508A"/>
    <w:rsid w:val="00F7548D"/>
    <w:rsid w:val="00F768D0"/>
    <w:rsid w:val="00F76B2B"/>
    <w:rsid w:val="00F77CDE"/>
    <w:rsid w:val="00F81DAA"/>
    <w:rsid w:val="00F829CB"/>
    <w:rsid w:val="00F82C86"/>
    <w:rsid w:val="00F831D3"/>
    <w:rsid w:val="00F854D0"/>
    <w:rsid w:val="00F866B9"/>
    <w:rsid w:val="00F879CD"/>
    <w:rsid w:val="00F91827"/>
    <w:rsid w:val="00F937D1"/>
    <w:rsid w:val="00F94418"/>
    <w:rsid w:val="00F962B4"/>
    <w:rsid w:val="00F97074"/>
    <w:rsid w:val="00F97C0F"/>
    <w:rsid w:val="00FA007D"/>
    <w:rsid w:val="00FA0815"/>
    <w:rsid w:val="00FA0ACB"/>
    <w:rsid w:val="00FA203E"/>
    <w:rsid w:val="00FA39E6"/>
    <w:rsid w:val="00FA3BDF"/>
    <w:rsid w:val="00FA53F0"/>
    <w:rsid w:val="00FA5D0F"/>
    <w:rsid w:val="00FA6CC8"/>
    <w:rsid w:val="00FA7F39"/>
    <w:rsid w:val="00FB033E"/>
    <w:rsid w:val="00FB159F"/>
    <w:rsid w:val="00FB1ED4"/>
    <w:rsid w:val="00FB21CB"/>
    <w:rsid w:val="00FB4844"/>
    <w:rsid w:val="00FB550A"/>
    <w:rsid w:val="00FB582A"/>
    <w:rsid w:val="00FB5A75"/>
    <w:rsid w:val="00FB6C7E"/>
    <w:rsid w:val="00FB7223"/>
    <w:rsid w:val="00FC01B7"/>
    <w:rsid w:val="00FC05CA"/>
    <w:rsid w:val="00FC0F4D"/>
    <w:rsid w:val="00FC10D0"/>
    <w:rsid w:val="00FC1243"/>
    <w:rsid w:val="00FC3AA5"/>
    <w:rsid w:val="00FC42D0"/>
    <w:rsid w:val="00FC4717"/>
    <w:rsid w:val="00FC522F"/>
    <w:rsid w:val="00FC6149"/>
    <w:rsid w:val="00FC6D59"/>
    <w:rsid w:val="00FC7EFE"/>
    <w:rsid w:val="00FD35C4"/>
    <w:rsid w:val="00FD49ED"/>
    <w:rsid w:val="00FD5F69"/>
    <w:rsid w:val="00FD77AC"/>
    <w:rsid w:val="00FE1DAF"/>
    <w:rsid w:val="00FE2051"/>
    <w:rsid w:val="00FE221A"/>
    <w:rsid w:val="00FE3F9F"/>
    <w:rsid w:val="00FE5FC0"/>
    <w:rsid w:val="00FF0CB4"/>
    <w:rsid w:val="00FF2E14"/>
    <w:rsid w:val="00FF3AA9"/>
    <w:rsid w:val="00FF57A5"/>
    <w:rsid w:val="0337F168"/>
    <w:rsid w:val="077F4A45"/>
    <w:rsid w:val="0AF21B82"/>
    <w:rsid w:val="16E3930A"/>
    <w:rsid w:val="174E9AF3"/>
    <w:rsid w:val="19DC90CE"/>
    <w:rsid w:val="1EB86AD8"/>
    <w:rsid w:val="21E84C29"/>
    <w:rsid w:val="261D7F0F"/>
    <w:rsid w:val="28062BEA"/>
    <w:rsid w:val="28E142C4"/>
    <w:rsid w:val="2970E039"/>
    <w:rsid w:val="2D423861"/>
    <w:rsid w:val="2E54F935"/>
    <w:rsid w:val="30FE8C80"/>
    <w:rsid w:val="31148767"/>
    <w:rsid w:val="31588491"/>
    <w:rsid w:val="3264A7C0"/>
    <w:rsid w:val="36C79B8A"/>
    <w:rsid w:val="43C781B8"/>
    <w:rsid w:val="450267E4"/>
    <w:rsid w:val="491F57C1"/>
    <w:rsid w:val="4978CCAB"/>
    <w:rsid w:val="4FF44CC0"/>
    <w:rsid w:val="51A4785E"/>
    <w:rsid w:val="54FBA0A3"/>
    <w:rsid w:val="5576197D"/>
    <w:rsid w:val="5C9B6D8B"/>
    <w:rsid w:val="5D9C9E35"/>
    <w:rsid w:val="60C5DBB1"/>
    <w:rsid w:val="6326EAFE"/>
    <w:rsid w:val="659B2491"/>
    <w:rsid w:val="6A6563A7"/>
    <w:rsid w:val="6E33CBE2"/>
    <w:rsid w:val="6FD703B0"/>
    <w:rsid w:val="709F9AFD"/>
    <w:rsid w:val="7E471BDE"/>
    <w:rsid w:val="7E888712"/>
    <w:rsid w:val="7EB4F99C"/>
    <w:rsid w:val="7FE9DE2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62235A"/>
  <w14:defaultImageDpi w14:val="32767"/>
  <w15:chartTrackingRefBased/>
  <w15:docId w15:val="{71564E99-C7EE-463A-ABF9-764CC56A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FA1"/>
    <w:pPr>
      <w:spacing w:after="120" w:line="259" w:lineRule="auto"/>
    </w:pPr>
    <w:rPr>
      <w:rFonts w:ascii="Arial" w:hAnsi="Arial"/>
      <w:szCs w:val="22"/>
    </w:rPr>
  </w:style>
  <w:style w:type="paragraph" w:styleId="Heading1">
    <w:name w:val="heading 1"/>
    <w:basedOn w:val="Normal"/>
    <w:next w:val="BodyText-Commission"/>
    <w:link w:val="Heading1Char"/>
    <w:qFormat/>
    <w:rsid w:val="00EB214B"/>
    <w:pPr>
      <w:keepNext/>
      <w:spacing w:after="360"/>
      <w:outlineLvl w:val="0"/>
    </w:pPr>
    <w:rPr>
      <w:rFonts w:eastAsiaTheme="majorEastAsia"/>
      <w:b/>
      <w:bCs/>
      <w:color w:val="180900" w:themeColor="text1"/>
      <w:sz w:val="48"/>
      <w:szCs w:val="48"/>
    </w:rPr>
  </w:style>
  <w:style w:type="paragraph" w:styleId="Heading2">
    <w:name w:val="heading 2"/>
    <w:basedOn w:val="Normal"/>
    <w:next w:val="BodyText-Commission"/>
    <w:link w:val="Heading2Char"/>
    <w:qFormat/>
    <w:rsid w:val="00EB214B"/>
    <w:pPr>
      <w:keepNext/>
      <w:spacing w:before="240" w:after="0"/>
      <w:outlineLvl w:val="1"/>
    </w:pPr>
    <w:rPr>
      <w:rFonts w:eastAsiaTheme="majorEastAsia"/>
      <w:b/>
      <w:bCs/>
      <w:color w:val="180900" w:themeColor="text1"/>
      <w:sz w:val="28"/>
      <w:szCs w:val="28"/>
    </w:rPr>
  </w:style>
  <w:style w:type="paragraph" w:styleId="Heading3">
    <w:name w:val="heading 3"/>
    <w:basedOn w:val="Normal"/>
    <w:next w:val="BodyText-Commission"/>
    <w:link w:val="Heading3Char"/>
    <w:qFormat/>
    <w:rsid w:val="00EB214B"/>
    <w:pPr>
      <w:keepNext/>
      <w:spacing w:before="240" w:after="0"/>
      <w:outlineLvl w:val="2"/>
    </w:pPr>
    <w:rPr>
      <w:rFonts w:eastAsiaTheme="majorEastAsia" w:cstheme="majorBidi"/>
      <w:b/>
      <w:bCs/>
      <w:color w:val="180900" w:themeColor="text1"/>
      <w:szCs w:val="24"/>
    </w:rPr>
  </w:style>
  <w:style w:type="paragraph" w:styleId="Heading4">
    <w:name w:val="heading 4"/>
    <w:basedOn w:val="Normal"/>
    <w:next w:val="BodyText-Commission"/>
    <w:link w:val="Heading4Char"/>
    <w:qFormat/>
    <w:rsid w:val="00CB7BC3"/>
    <w:pPr>
      <w:keepNext/>
      <w:spacing w:before="120" w:after="0"/>
      <w:outlineLvl w:val="3"/>
    </w:pPr>
    <w:rPr>
      <w:rFonts w:eastAsiaTheme="majorEastAsia" w:cstheme="majorBidi"/>
      <w:i/>
      <w:iCs/>
      <w:color w:val="7E7E7E" w:themeColor="accent1" w:themeShade="BF"/>
    </w:rPr>
  </w:style>
  <w:style w:type="paragraph" w:styleId="Heading5">
    <w:name w:val="heading 5"/>
    <w:basedOn w:val="Normal"/>
    <w:next w:val="Normal"/>
    <w:link w:val="Heading5Char"/>
    <w:uiPriority w:val="9"/>
    <w:semiHidden/>
    <w:qFormat/>
    <w:rsid w:val="00FF57A5"/>
    <w:pPr>
      <w:keepNext/>
      <w:keepLines/>
      <w:spacing w:before="80" w:after="40"/>
      <w:outlineLvl w:val="4"/>
    </w:pPr>
    <w:rPr>
      <w:rFonts w:eastAsiaTheme="majorEastAsia" w:cstheme="majorBidi"/>
      <w:color w:val="7E7E7E" w:themeColor="accent1" w:themeShade="BF"/>
    </w:rPr>
  </w:style>
  <w:style w:type="paragraph" w:styleId="Heading6">
    <w:name w:val="heading 6"/>
    <w:basedOn w:val="Normal"/>
    <w:next w:val="Normal"/>
    <w:link w:val="Heading6Char"/>
    <w:uiPriority w:val="9"/>
    <w:semiHidden/>
    <w:qFormat/>
    <w:rsid w:val="00FF57A5"/>
    <w:pPr>
      <w:keepNext/>
      <w:keepLines/>
      <w:spacing w:before="40"/>
      <w:outlineLvl w:val="5"/>
    </w:pPr>
    <w:rPr>
      <w:rFonts w:eastAsiaTheme="majorEastAsia" w:cstheme="majorBidi"/>
      <w:i/>
      <w:iCs/>
      <w:color w:val="C14800" w:themeColor="text1" w:themeTint="A6"/>
    </w:rPr>
  </w:style>
  <w:style w:type="paragraph" w:styleId="Heading7">
    <w:name w:val="heading 7"/>
    <w:basedOn w:val="Normal"/>
    <w:next w:val="Normal"/>
    <w:link w:val="Heading7Char"/>
    <w:uiPriority w:val="9"/>
    <w:semiHidden/>
    <w:qFormat/>
    <w:rsid w:val="00FF57A5"/>
    <w:pPr>
      <w:keepNext/>
      <w:keepLines/>
      <w:spacing w:before="40"/>
      <w:outlineLvl w:val="6"/>
    </w:pPr>
    <w:rPr>
      <w:rFonts w:eastAsiaTheme="majorEastAsia" w:cstheme="majorBidi"/>
      <w:color w:val="C14800" w:themeColor="text1" w:themeTint="A6"/>
    </w:rPr>
  </w:style>
  <w:style w:type="paragraph" w:styleId="Heading8">
    <w:name w:val="heading 8"/>
    <w:basedOn w:val="Normal"/>
    <w:next w:val="Normal"/>
    <w:link w:val="Heading8Char"/>
    <w:uiPriority w:val="9"/>
    <w:semiHidden/>
    <w:qFormat/>
    <w:rsid w:val="00FF57A5"/>
    <w:pPr>
      <w:keepNext/>
      <w:keepLines/>
      <w:outlineLvl w:val="7"/>
    </w:pPr>
    <w:rPr>
      <w:rFonts w:eastAsiaTheme="majorEastAsia" w:cstheme="majorBidi"/>
      <w:i/>
      <w:iCs/>
      <w:color w:val="622400" w:themeColor="text1" w:themeTint="D8"/>
    </w:rPr>
  </w:style>
  <w:style w:type="paragraph" w:styleId="Heading9">
    <w:name w:val="heading 9"/>
    <w:basedOn w:val="Normal"/>
    <w:next w:val="Normal"/>
    <w:link w:val="Heading9Char"/>
    <w:uiPriority w:val="9"/>
    <w:semiHidden/>
    <w:qFormat/>
    <w:rsid w:val="00FF57A5"/>
    <w:pPr>
      <w:keepNext/>
      <w:keepLines/>
      <w:outlineLvl w:val="8"/>
    </w:pPr>
    <w:rPr>
      <w:rFonts w:eastAsiaTheme="majorEastAsia" w:cstheme="majorBidi"/>
      <w:color w:val="62240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214B"/>
    <w:rPr>
      <w:rFonts w:ascii="Arial" w:eastAsiaTheme="majorEastAsia" w:hAnsi="Arial"/>
      <w:b/>
      <w:bCs/>
      <w:color w:val="180900" w:themeColor="text1"/>
      <w:sz w:val="48"/>
      <w:szCs w:val="48"/>
    </w:rPr>
  </w:style>
  <w:style w:type="character" w:customStyle="1" w:styleId="Heading2Char">
    <w:name w:val="Heading 2 Char"/>
    <w:basedOn w:val="DefaultParagraphFont"/>
    <w:link w:val="Heading2"/>
    <w:rsid w:val="00EB214B"/>
    <w:rPr>
      <w:rFonts w:ascii="Arial" w:eastAsiaTheme="majorEastAsia" w:hAnsi="Arial"/>
      <w:b/>
      <w:bCs/>
      <w:color w:val="180900" w:themeColor="text1"/>
      <w:sz w:val="28"/>
      <w:szCs w:val="28"/>
    </w:rPr>
  </w:style>
  <w:style w:type="character" w:customStyle="1" w:styleId="Heading3Char">
    <w:name w:val="Heading 3 Char"/>
    <w:basedOn w:val="DefaultParagraphFont"/>
    <w:link w:val="Heading3"/>
    <w:rsid w:val="00EB214B"/>
    <w:rPr>
      <w:rFonts w:ascii="Arial" w:eastAsiaTheme="majorEastAsia" w:hAnsi="Arial" w:cstheme="majorBidi"/>
      <w:b/>
      <w:bCs/>
      <w:color w:val="180900" w:themeColor="text1"/>
    </w:rPr>
  </w:style>
  <w:style w:type="character" w:customStyle="1" w:styleId="Heading4Char">
    <w:name w:val="Heading 4 Char"/>
    <w:basedOn w:val="DefaultParagraphFont"/>
    <w:link w:val="Heading4"/>
    <w:rsid w:val="00CB7BC3"/>
    <w:rPr>
      <w:rFonts w:ascii="Arial" w:eastAsiaTheme="majorEastAsia" w:hAnsi="Arial" w:cstheme="majorBidi"/>
      <w:i/>
      <w:iCs/>
      <w:color w:val="7E7E7E" w:themeColor="accent1" w:themeShade="BF"/>
      <w:sz w:val="20"/>
      <w:szCs w:val="20"/>
    </w:rPr>
  </w:style>
  <w:style w:type="character" w:customStyle="1" w:styleId="Heading5Char">
    <w:name w:val="Heading 5 Char"/>
    <w:basedOn w:val="DefaultParagraphFont"/>
    <w:link w:val="Heading5"/>
    <w:uiPriority w:val="9"/>
    <w:semiHidden/>
    <w:rsid w:val="00544514"/>
    <w:rPr>
      <w:rFonts w:ascii="Arial" w:eastAsiaTheme="majorEastAsia" w:hAnsi="Arial" w:cstheme="majorBidi"/>
      <w:color w:val="7E7E7E" w:themeColor="accent1" w:themeShade="BF"/>
      <w:sz w:val="20"/>
      <w:szCs w:val="20"/>
    </w:rPr>
  </w:style>
  <w:style w:type="character" w:customStyle="1" w:styleId="Heading6Char">
    <w:name w:val="Heading 6 Char"/>
    <w:basedOn w:val="DefaultParagraphFont"/>
    <w:link w:val="Heading6"/>
    <w:uiPriority w:val="9"/>
    <w:semiHidden/>
    <w:rsid w:val="00544514"/>
    <w:rPr>
      <w:rFonts w:ascii="Arial" w:eastAsiaTheme="majorEastAsia" w:hAnsi="Arial" w:cstheme="majorBidi"/>
      <w:i/>
      <w:iCs/>
      <w:color w:val="C14800" w:themeColor="text1" w:themeTint="A6"/>
      <w:sz w:val="20"/>
      <w:szCs w:val="20"/>
    </w:rPr>
  </w:style>
  <w:style w:type="character" w:customStyle="1" w:styleId="Heading7Char">
    <w:name w:val="Heading 7 Char"/>
    <w:basedOn w:val="DefaultParagraphFont"/>
    <w:link w:val="Heading7"/>
    <w:uiPriority w:val="9"/>
    <w:semiHidden/>
    <w:rsid w:val="00544514"/>
    <w:rPr>
      <w:rFonts w:ascii="Arial" w:eastAsiaTheme="majorEastAsia" w:hAnsi="Arial" w:cstheme="majorBidi"/>
      <w:color w:val="C14800" w:themeColor="text1" w:themeTint="A6"/>
      <w:sz w:val="20"/>
      <w:szCs w:val="20"/>
    </w:rPr>
  </w:style>
  <w:style w:type="character" w:customStyle="1" w:styleId="Heading8Char">
    <w:name w:val="Heading 8 Char"/>
    <w:basedOn w:val="DefaultParagraphFont"/>
    <w:link w:val="Heading8"/>
    <w:uiPriority w:val="9"/>
    <w:semiHidden/>
    <w:rsid w:val="00544514"/>
    <w:rPr>
      <w:rFonts w:ascii="Arial" w:eastAsiaTheme="majorEastAsia" w:hAnsi="Arial" w:cstheme="majorBidi"/>
      <w:i/>
      <w:iCs/>
      <w:color w:val="622400" w:themeColor="text1" w:themeTint="D8"/>
      <w:sz w:val="20"/>
      <w:szCs w:val="20"/>
    </w:rPr>
  </w:style>
  <w:style w:type="character" w:customStyle="1" w:styleId="Heading9Char">
    <w:name w:val="Heading 9 Char"/>
    <w:basedOn w:val="DefaultParagraphFont"/>
    <w:link w:val="Heading9"/>
    <w:uiPriority w:val="9"/>
    <w:semiHidden/>
    <w:rsid w:val="00544514"/>
    <w:rPr>
      <w:rFonts w:ascii="Arial" w:eastAsiaTheme="majorEastAsia" w:hAnsi="Arial" w:cstheme="majorBidi"/>
      <w:color w:val="622400" w:themeColor="text1" w:themeTint="D8"/>
      <w:sz w:val="20"/>
      <w:szCs w:val="20"/>
    </w:rPr>
  </w:style>
  <w:style w:type="paragraph" w:styleId="Title">
    <w:name w:val="Title"/>
    <w:basedOn w:val="Normal"/>
    <w:next w:val="Normal"/>
    <w:link w:val="TitleChar"/>
    <w:uiPriority w:val="10"/>
    <w:semiHidden/>
    <w:qFormat/>
    <w:rsid w:val="00B622CF"/>
    <w:pPr>
      <w:spacing w:after="240" w:line="520" w:lineRule="atLeast"/>
      <w:contextualSpacing/>
    </w:pPr>
    <w:rPr>
      <w:rFonts w:eastAsiaTheme="majorEastAsia"/>
      <w:b/>
      <w:bCs/>
      <w:color w:val="7A8E26" w:themeColor="background2"/>
      <w:spacing w:val="-10"/>
      <w:kern w:val="28"/>
      <w:sz w:val="56"/>
      <w:szCs w:val="56"/>
    </w:rPr>
  </w:style>
  <w:style w:type="character" w:customStyle="1" w:styleId="TitleChar">
    <w:name w:val="Title Char"/>
    <w:basedOn w:val="DefaultParagraphFont"/>
    <w:link w:val="Title"/>
    <w:uiPriority w:val="10"/>
    <w:semiHidden/>
    <w:rsid w:val="00842C04"/>
    <w:rPr>
      <w:rFonts w:ascii="Arial" w:eastAsiaTheme="majorEastAsia" w:hAnsi="Arial"/>
      <w:b/>
      <w:bCs/>
      <w:color w:val="7A8E26" w:themeColor="background2"/>
      <w:spacing w:val="-10"/>
      <w:kern w:val="28"/>
      <w:sz w:val="56"/>
      <w:szCs w:val="56"/>
    </w:rPr>
  </w:style>
  <w:style w:type="paragraph" w:styleId="Subtitle">
    <w:name w:val="Subtitle"/>
    <w:basedOn w:val="Normal"/>
    <w:next w:val="Normal"/>
    <w:link w:val="SubtitleChar"/>
    <w:uiPriority w:val="11"/>
    <w:semiHidden/>
    <w:qFormat/>
    <w:rsid w:val="00B622CF"/>
    <w:pPr>
      <w:spacing w:after="0" w:line="480" w:lineRule="atLeast"/>
    </w:pPr>
    <w:rPr>
      <w:b/>
      <w:bCs/>
      <w:color w:val="7A8E26" w:themeColor="background2"/>
      <w:sz w:val="36"/>
      <w:szCs w:val="36"/>
    </w:rPr>
  </w:style>
  <w:style w:type="character" w:customStyle="1" w:styleId="SubtitleChar">
    <w:name w:val="Subtitle Char"/>
    <w:basedOn w:val="DefaultParagraphFont"/>
    <w:link w:val="Subtitle"/>
    <w:uiPriority w:val="11"/>
    <w:semiHidden/>
    <w:rsid w:val="00842C04"/>
    <w:rPr>
      <w:rFonts w:ascii="Arial" w:hAnsi="Arial"/>
      <w:b/>
      <w:bCs/>
      <w:color w:val="7A8E26" w:themeColor="background2"/>
      <w:sz w:val="36"/>
      <w:szCs w:val="36"/>
    </w:rPr>
  </w:style>
  <w:style w:type="paragraph" w:styleId="Quote">
    <w:name w:val="Quote"/>
    <w:basedOn w:val="Normal"/>
    <w:next w:val="Normal"/>
    <w:link w:val="QuoteChar"/>
    <w:uiPriority w:val="29"/>
    <w:semiHidden/>
    <w:qFormat/>
    <w:rsid w:val="00322932"/>
    <w:pPr>
      <w:spacing w:before="120"/>
      <w:ind w:left="567" w:right="567"/>
    </w:pPr>
    <w:rPr>
      <w:i/>
      <w:iCs/>
      <w:color w:val="913600" w:themeColor="text1" w:themeTint="BF"/>
    </w:rPr>
  </w:style>
  <w:style w:type="character" w:customStyle="1" w:styleId="QuoteChar">
    <w:name w:val="Quote Char"/>
    <w:basedOn w:val="DefaultParagraphFont"/>
    <w:link w:val="Quote"/>
    <w:uiPriority w:val="29"/>
    <w:semiHidden/>
    <w:rsid w:val="0068112D"/>
    <w:rPr>
      <w:rFonts w:ascii="Arial" w:eastAsiaTheme="minorEastAsia" w:hAnsi="Arial" w:cs="Arial"/>
      <w:i/>
      <w:iCs/>
      <w:color w:val="913600" w:themeColor="text1" w:themeTint="BF"/>
      <w:sz w:val="20"/>
      <w:szCs w:val="20"/>
    </w:rPr>
  </w:style>
  <w:style w:type="paragraph" w:styleId="ListParagraph">
    <w:name w:val="List Paragraph"/>
    <w:aliases w:val="List Paragraph Bullets"/>
    <w:basedOn w:val="Normal"/>
    <w:link w:val="ListParagraphChar"/>
    <w:uiPriority w:val="1"/>
    <w:qFormat/>
    <w:rsid w:val="00FF57A5"/>
    <w:pPr>
      <w:ind w:left="720"/>
      <w:contextualSpacing/>
    </w:pPr>
  </w:style>
  <w:style w:type="character" w:styleId="IntenseEmphasis">
    <w:name w:val="Intense Emphasis"/>
    <w:basedOn w:val="DefaultParagraphFont"/>
    <w:uiPriority w:val="21"/>
    <w:semiHidden/>
    <w:rsid w:val="00FF57A5"/>
    <w:rPr>
      <w:i/>
      <w:iCs/>
      <w:color w:val="7E7E7E" w:themeColor="accent1" w:themeShade="BF"/>
    </w:rPr>
  </w:style>
  <w:style w:type="paragraph" w:styleId="IntenseQuote">
    <w:name w:val="Intense Quote"/>
    <w:basedOn w:val="Normal"/>
    <w:next w:val="Normal"/>
    <w:link w:val="IntenseQuoteChar"/>
    <w:uiPriority w:val="30"/>
    <w:semiHidden/>
    <w:rsid w:val="00FF57A5"/>
    <w:pPr>
      <w:pBdr>
        <w:top w:val="single" w:sz="4" w:space="10" w:color="7E7E7E" w:themeColor="accent1" w:themeShade="BF"/>
        <w:bottom w:val="single" w:sz="4" w:space="10" w:color="7E7E7E" w:themeColor="accent1" w:themeShade="BF"/>
      </w:pBdr>
      <w:spacing w:before="360" w:after="360"/>
      <w:ind w:left="864" w:right="864"/>
      <w:jc w:val="center"/>
    </w:pPr>
    <w:rPr>
      <w:i/>
      <w:iCs/>
      <w:color w:val="7E7E7E" w:themeColor="accent1" w:themeShade="BF"/>
    </w:rPr>
  </w:style>
  <w:style w:type="character" w:customStyle="1" w:styleId="IntenseQuoteChar">
    <w:name w:val="Intense Quote Char"/>
    <w:basedOn w:val="DefaultParagraphFont"/>
    <w:link w:val="IntenseQuote"/>
    <w:uiPriority w:val="30"/>
    <w:semiHidden/>
    <w:rsid w:val="00312E59"/>
    <w:rPr>
      <w:rFonts w:ascii="Arial" w:eastAsiaTheme="minorEastAsia" w:hAnsi="Arial" w:cs="Arial"/>
      <w:i/>
      <w:iCs/>
      <w:color w:val="7E7E7E" w:themeColor="accent1" w:themeShade="BF"/>
      <w:sz w:val="20"/>
      <w:szCs w:val="20"/>
    </w:rPr>
  </w:style>
  <w:style w:type="character" w:styleId="IntenseReference">
    <w:name w:val="Intense Reference"/>
    <w:basedOn w:val="DefaultParagraphFont"/>
    <w:uiPriority w:val="32"/>
    <w:semiHidden/>
    <w:rsid w:val="00FF57A5"/>
    <w:rPr>
      <w:b/>
      <w:bCs/>
      <w:smallCaps/>
      <w:color w:val="7E7E7E" w:themeColor="accent1" w:themeShade="BF"/>
      <w:spacing w:val="5"/>
    </w:rPr>
  </w:style>
  <w:style w:type="paragraph" w:styleId="Header">
    <w:name w:val="header"/>
    <w:basedOn w:val="Normal"/>
    <w:link w:val="HeaderChar"/>
    <w:uiPriority w:val="99"/>
    <w:semiHidden/>
    <w:rsid w:val="0058628B"/>
    <w:pPr>
      <w:tabs>
        <w:tab w:val="right" w:pos="13948"/>
      </w:tabs>
      <w:spacing w:after="0"/>
    </w:pPr>
  </w:style>
  <w:style w:type="character" w:customStyle="1" w:styleId="HeaderChar">
    <w:name w:val="Header Char"/>
    <w:basedOn w:val="DefaultParagraphFont"/>
    <w:link w:val="Header"/>
    <w:uiPriority w:val="99"/>
    <w:semiHidden/>
    <w:rsid w:val="00842C04"/>
    <w:rPr>
      <w:rFonts w:ascii="Arial" w:hAnsi="Arial"/>
      <w:sz w:val="22"/>
      <w:szCs w:val="22"/>
    </w:rPr>
  </w:style>
  <w:style w:type="paragraph" w:styleId="Footer">
    <w:name w:val="footer"/>
    <w:basedOn w:val="Normal"/>
    <w:link w:val="FooterChar"/>
    <w:uiPriority w:val="99"/>
    <w:semiHidden/>
    <w:qFormat/>
    <w:rsid w:val="00282AA6"/>
    <w:pPr>
      <w:tabs>
        <w:tab w:val="right" w:pos="9072"/>
      </w:tabs>
      <w:spacing w:after="0"/>
    </w:pPr>
    <w:rPr>
      <w:sz w:val="18"/>
      <w:szCs w:val="18"/>
    </w:rPr>
  </w:style>
  <w:style w:type="character" w:customStyle="1" w:styleId="FooterChar">
    <w:name w:val="Footer Char"/>
    <w:basedOn w:val="DefaultParagraphFont"/>
    <w:link w:val="Footer"/>
    <w:uiPriority w:val="99"/>
    <w:semiHidden/>
    <w:rsid w:val="00842C04"/>
    <w:rPr>
      <w:rFonts w:ascii="Arial" w:hAnsi="Arial"/>
      <w:sz w:val="18"/>
      <w:szCs w:val="18"/>
    </w:rPr>
  </w:style>
  <w:style w:type="paragraph" w:customStyle="1" w:styleId="BasicParagraph">
    <w:name w:val="[Basic Paragraph]"/>
    <w:basedOn w:val="Normal"/>
    <w:uiPriority w:val="99"/>
    <w:semiHidden/>
    <w:rsid w:val="009A2AE0"/>
    <w:pPr>
      <w:autoSpaceDE w:val="0"/>
      <w:autoSpaceDN w:val="0"/>
      <w:adjustRightInd w:val="0"/>
      <w:spacing w:line="288" w:lineRule="auto"/>
      <w:textAlignment w:val="center"/>
    </w:pPr>
    <w:rPr>
      <w:rFonts w:ascii="MinionPro-Regular" w:hAnsi="MinionPro-Regular" w:cs="MinionPro-Regular"/>
      <w:color w:val="000000"/>
      <w:kern w:val="0"/>
      <w:lang w:val="en-US"/>
    </w:rPr>
  </w:style>
  <w:style w:type="table" w:styleId="TableGrid">
    <w:name w:val="Table Grid"/>
    <w:basedOn w:val="TableNormal"/>
    <w:uiPriority w:val="39"/>
    <w:rsid w:val="00146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4871C5"/>
    <w:rPr>
      <w:noProof/>
      <w:color w:val="7A8E26" w:themeColor="background2"/>
      <w:sz w:val="64"/>
      <w:szCs w:val="64"/>
    </w:rPr>
  </w:style>
  <w:style w:type="character" w:customStyle="1" w:styleId="ListParagraphChar">
    <w:name w:val="List Paragraph Char"/>
    <w:aliases w:val="List Paragraph Bullets Char"/>
    <w:basedOn w:val="DefaultParagraphFont"/>
    <w:link w:val="ListParagraph"/>
    <w:uiPriority w:val="34"/>
    <w:semiHidden/>
    <w:locked/>
    <w:rsid w:val="002B64B0"/>
    <w:rPr>
      <w:rFonts w:ascii="Arial" w:eastAsiaTheme="minorEastAsia" w:hAnsi="Arial" w:cs="Arial"/>
      <w:sz w:val="20"/>
      <w:szCs w:val="20"/>
    </w:rPr>
  </w:style>
  <w:style w:type="paragraph" w:customStyle="1" w:styleId="SubjectLine">
    <w:name w:val="Subject Line"/>
    <w:basedOn w:val="Normal"/>
    <w:semiHidden/>
    <w:rsid w:val="009B24DC"/>
    <w:pPr>
      <w:spacing w:before="500"/>
    </w:pPr>
    <w:rPr>
      <w:b/>
      <w:bCs/>
      <w:color w:val="7E8E26"/>
      <w:sz w:val="28"/>
      <w:szCs w:val="28"/>
    </w:rPr>
  </w:style>
  <w:style w:type="paragraph" w:customStyle="1" w:styleId="Subheading">
    <w:name w:val="Subheading"/>
    <w:basedOn w:val="Heading2"/>
    <w:next w:val="NumberedParagraph"/>
    <w:link w:val="SubheadingChar"/>
    <w:semiHidden/>
    <w:rsid w:val="006001B8"/>
    <w:pPr>
      <w:spacing w:before="120" w:after="180"/>
    </w:pPr>
    <w:rPr>
      <w:b w:val="0"/>
      <w:bCs w:val="0"/>
      <w:color w:val="7E8E26"/>
      <w:sz w:val="24"/>
      <w:szCs w:val="24"/>
    </w:rPr>
  </w:style>
  <w:style w:type="paragraph" w:customStyle="1" w:styleId="BoldBodyText">
    <w:name w:val="Bold Body Text"/>
    <w:basedOn w:val="Heading3"/>
    <w:uiPriority w:val="1"/>
    <w:semiHidden/>
    <w:rsid w:val="00EB0E01"/>
    <w:pPr>
      <w:spacing w:before="120" w:after="120"/>
    </w:pPr>
    <w:rPr>
      <w:rFonts w:cs="Arial"/>
      <w:b w:val="0"/>
      <w:bCs w:val="0"/>
      <w:sz w:val="21"/>
      <w:szCs w:val="21"/>
    </w:rPr>
  </w:style>
  <w:style w:type="paragraph" w:customStyle="1" w:styleId="BulletPoint">
    <w:name w:val="Bullet Point"/>
    <w:basedOn w:val="ListParagraph"/>
    <w:semiHidden/>
    <w:rsid w:val="006F1918"/>
    <w:pPr>
      <w:ind w:left="568" w:hanging="284"/>
      <w:contextualSpacing w:val="0"/>
    </w:pPr>
    <w:rPr>
      <w:color w:val="180900" w:themeColor="text1"/>
    </w:rPr>
  </w:style>
  <w:style w:type="paragraph" w:customStyle="1" w:styleId="BulletPoint2">
    <w:name w:val="Bullet Point 2"/>
    <w:basedOn w:val="ListParagraph"/>
    <w:semiHidden/>
    <w:rsid w:val="00BF252C"/>
    <w:pPr>
      <w:spacing w:line="280" w:lineRule="atLeast"/>
      <w:ind w:left="851" w:hanging="284"/>
    </w:pPr>
    <w:rPr>
      <w:color w:val="180900" w:themeColor="text1"/>
    </w:rPr>
  </w:style>
  <w:style w:type="paragraph" w:customStyle="1" w:styleId="DocumentKeyInfo">
    <w:name w:val="Document Key Info"/>
    <w:basedOn w:val="Normal"/>
    <w:semiHidden/>
    <w:qFormat/>
    <w:rsid w:val="00380D99"/>
    <w:rPr>
      <w:b/>
      <w:bCs/>
      <w:color w:val="7E8E26"/>
      <w:sz w:val="36"/>
      <w:szCs w:val="36"/>
    </w:rPr>
  </w:style>
  <w:style w:type="paragraph" w:customStyle="1" w:styleId="NumberedParagraph">
    <w:name w:val="Numbered Paragraph"/>
    <w:basedOn w:val="ListParagraph"/>
    <w:link w:val="NumberedParagraphChar"/>
    <w:qFormat/>
    <w:rsid w:val="004E59DD"/>
    <w:pPr>
      <w:numPr>
        <w:numId w:val="14"/>
      </w:numPr>
      <w:spacing w:before="120"/>
      <w:contextualSpacing w:val="0"/>
    </w:pPr>
  </w:style>
  <w:style w:type="paragraph" w:customStyle="1" w:styleId="BoardPaperTitle">
    <w:name w:val="Board Paper Title"/>
    <w:basedOn w:val="Heading1"/>
    <w:semiHidden/>
    <w:rsid w:val="00430C18"/>
    <w:pPr>
      <w:spacing w:before="1000"/>
    </w:pPr>
    <w:rPr>
      <w:sz w:val="36"/>
      <w:szCs w:val="36"/>
    </w:rPr>
  </w:style>
  <w:style w:type="character" w:styleId="Hyperlink">
    <w:name w:val="Hyperlink"/>
    <w:basedOn w:val="DefaultParagraphFont"/>
    <w:uiPriority w:val="99"/>
    <w:unhideWhenUsed/>
    <w:rsid w:val="006535BF"/>
    <w:rPr>
      <w:color w:val="7A8E26" w:themeColor="background2"/>
      <w:u w:val="single"/>
    </w:rPr>
  </w:style>
  <w:style w:type="paragraph" w:customStyle="1" w:styleId="Paragraph">
    <w:name w:val="Paragraph"/>
    <w:basedOn w:val="Normal"/>
    <w:uiPriority w:val="1"/>
    <w:semiHidden/>
    <w:rsid w:val="00882CC8"/>
    <w:pPr>
      <w:numPr>
        <w:numId w:val="3"/>
      </w:numPr>
      <w:spacing w:after="220"/>
      <w:ind w:left="454" w:hanging="454"/>
    </w:pPr>
    <w:rPr>
      <w:rFonts w:ascii="Montserrat" w:hAnsi="Montserrat"/>
      <w:kern w:val="0"/>
      <w14:ligatures w14:val="none"/>
    </w:rPr>
  </w:style>
  <w:style w:type="character" w:styleId="UnresolvedMention">
    <w:name w:val="Unresolved Mention"/>
    <w:basedOn w:val="DefaultParagraphFont"/>
    <w:uiPriority w:val="99"/>
    <w:semiHidden/>
    <w:unhideWhenUsed/>
    <w:rsid w:val="00185342"/>
    <w:rPr>
      <w:color w:val="605E5C"/>
      <w:shd w:val="clear" w:color="auto" w:fill="E1DFDD"/>
    </w:rPr>
  </w:style>
  <w:style w:type="paragraph" w:styleId="NoSpacing">
    <w:name w:val="No Spacing"/>
    <w:aliases w:val="Bullet one"/>
    <w:basedOn w:val="Subparagraph"/>
    <w:link w:val="NoSpacingChar"/>
    <w:uiPriority w:val="1"/>
    <w:semiHidden/>
    <w:qFormat/>
    <w:rsid w:val="00683470"/>
    <w:pPr>
      <w:numPr>
        <w:ilvl w:val="0"/>
        <w:numId w:val="4"/>
      </w:numPr>
    </w:pPr>
  </w:style>
  <w:style w:type="character" w:customStyle="1" w:styleId="NoSpacingChar">
    <w:name w:val="No Spacing Char"/>
    <w:aliases w:val="Bullet one Char"/>
    <w:basedOn w:val="DefaultParagraphFont"/>
    <w:link w:val="NoSpacing"/>
    <w:uiPriority w:val="1"/>
    <w:semiHidden/>
    <w:rsid w:val="00312E59"/>
    <w:rPr>
      <w:rFonts w:ascii="Arial" w:hAnsi="Arial" w:cs="Arial"/>
      <w:szCs w:val="22"/>
    </w:rPr>
  </w:style>
  <w:style w:type="character" w:styleId="CommentReference">
    <w:name w:val="annotation reference"/>
    <w:basedOn w:val="DefaultParagraphFont"/>
    <w:uiPriority w:val="99"/>
    <w:semiHidden/>
    <w:unhideWhenUsed/>
    <w:rsid w:val="00DA3D62"/>
    <w:rPr>
      <w:sz w:val="16"/>
      <w:szCs w:val="16"/>
    </w:rPr>
  </w:style>
  <w:style w:type="paragraph" w:styleId="CommentText">
    <w:name w:val="annotation text"/>
    <w:basedOn w:val="Normal"/>
    <w:link w:val="CommentTextChar"/>
    <w:uiPriority w:val="99"/>
    <w:semiHidden/>
    <w:rsid w:val="00DA3D62"/>
  </w:style>
  <w:style w:type="character" w:customStyle="1" w:styleId="CommentTextChar">
    <w:name w:val="Comment Text Char"/>
    <w:basedOn w:val="DefaultParagraphFont"/>
    <w:link w:val="CommentText"/>
    <w:uiPriority w:val="99"/>
    <w:semiHidden/>
    <w:rsid w:val="00842C04"/>
    <w:rPr>
      <w:rFonts w:ascii="Arial" w:hAnsi="Arial"/>
      <w:sz w:val="22"/>
      <w:szCs w:val="22"/>
    </w:rPr>
  </w:style>
  <w:style w:type="paragraph" w:styleId="CommentSubject">
    <w:name w:val="annotation subject"/>
    <w:basedOn w:val="CommentText"/>
    <w:next w:val="CommentText"/>
    <w:link w:val="CommentSubjectChar"/>
    <w:uiPriority w:val="99"/>
    <w:semiHidden/>
    <w:unhideWhenUsed/>
    <w:rsid w:val="00DA3D62"/>
    <w:rPr>
      <w:b/>
      <w:bCs/>
    </w:rPr>
  </w:style>
  <w:style w:type="character" w:customStyle="1" w:styleId="CommentSubjectChar">
    <w:name w:val="Comment Subject Char"/>
    <w:basedOn w:val="CommentTextChar"/>
    <w:link w:val="CommentSubject"/>
    <w:uiPriority w:val="99"/>
    <w:semiHidden/>
    <w:rsid w:val="00DA3D62"/>
    <w:rPr>
      <w:rFonts w:ascii="Arial" w:eastAsiaTheme="minorEastAsia" w:hAnsi="Arial" w:cs="Arial"/>
      <w:b/>
      <w:bCs/>
      <w:sz w:val="20"/>
      <w:szCs w:val="20"/>
    </w:rPr>
  </w:style>
  <w:style w:type="paragraph" w:customStyle="1" w:styleId="Subparagraph">
    <w:name w:val="Subparagraph"/>
    <w:basedOn w:val="NumberedParagraph"/>
    <w:link w:val="SubparagraphChar"/>
    <w:qFormat/>
    <w:rsid w:val="00D0203D"/>
    <w:pPr>
      <w:numPr>
        <w:ilvl w:val="1"/>
      </w:numPr>
      <w:spacing w:line="240" w:lineRule="auto"/>
    </w:pPr>
    <w:rPr>
      <w:rFonts w:cs="Arial"/>
    </w:rPr>
  </w:style>
  <w:style w:type="character" w:customStyle="1" w:styleId="NumberedParagraphChar">
    <w:name w:val="Numbered Paragraph Char"/>
    <w:basedOn w:val="ListParagraphChar"/>
    <w:link w:val="NumberedParagraph"/>
    <w:rsid w:val="004E59DD"/>
    <w:rPr>
      <w:rFonts w:ascii="Arial" w:eastAsiaTheme="minorEastAsia" w:hAnsi="Arial" w:cs="Arial"/>
      <w:sz w:val="20"/>
      <w:szCs w:val="22"/>
    </w:rPr>
  </w:style>
  <w:style w:type="character" w:customStyle="1" w:styleId="SubparagraphChar">
    <w:name w:val="Subparagraph Char"/>
    <w:basedOn w:val="NumberedParagraphChar"/>
    <w:link w:val="Subparagraph"/>
    <w:rsid w:val="00D0203D"/>
    <w:rPr>
      <w:rFonts w:ascii="Arial" w:eastAsiaTheme="minorEastAsia" w:hAnsi="Arial" w:cs="Arial"/>
      <w:sz w:val="20"/>
      <w:szCs w:val="22"/>
    </w:rPr>
  </w:style>
  <w:style w:type="paragraph" w:styleId="Revision">
    <w:name w:val="Revision"/>
    <w:hidden/>
    <w:uiPriority w:val="99"/>
    <w:semiHidden/>
    <w:rsid w:val="00B15EB2"/>
    <w:rPr>
      <w:rFonts w:ascii="Arial" w:eastAsiaTheme="minorEastAsia" w:hAnsi="Arial" w:cs="Arial"/>
      <w:sz w:val="20"/>
      <w:szCs w:val="20"/>
    </w:rPr>
  </w:style>
  <w:style w:type="paragraph" w:styleId="FootnoteText">
    <w:name w:val="footnote text"/>
    <w:basedOn w:val="Normal"/>
    <w:link w:val="FootnoteTextChar"/>
    <w:uiPriority w:val="99"/>
    <w:semiHidden/>
    <w:qFormat/>
    <w:rsid w:val="00E27BF9"/>
    <w:pPr>
      <w:spacing w:after="60"/>
      <w:ind w:left="284" w:hanging="284"/>
    </w:pPr>
    <w:rPr>
      <w:sz w:val="19"/>
      <w:szCs w:val="19"/>
    </w:rPr>
  </w:style>
  <w:style w:type="character" w:customStyle="1" w:styleId="FootnoteTextChar">
    <w:name w:val="Footnote Text Char"/>
    <w:basedOn w:val="DefaultParagraphFont"/>
    <w:link w:val="FootnoteText"/>
    <w:uiPriority w:val="99"/>
    <w:semiHidden/>
    <w:rsid w:val="00842C04"/>
    <w:rPr>
      <w:rFonts w:ascii="Arial" w:hAnsi="Arial"/>
      <w:sz w:val="19"/>
      <w:szCs w:val="19"/>
    </w:rPr>
  </w:style>
  <w:style w:type="character" w:styleId="FootnoteReference">
    <w:name w:val="footnote reference"/>
    <w:basedOn w:val="DefaultParagraphFont"/>
    <w:uiPriority w:val="99"/>
    <w:semiHidden/>
    <w:unhideWhenUsed/>
    <w:rsid w:val="00E77BC0"/>
    <w:rPr>
      <w:vertAlign w:val="superscript"/>
    </w:rPr>
  </w:style>
  <w:style w:type="paragraph" w:customStyle="1" w:styleId="Subheading2">
    <w:name w:val="Subheading 2"/>
    <w:basedOn w:val="Heading3"/>
    <w:next w:val="NumberedParagraph"/>
    <w:link w:val="Subheading2Char"/>
    <w:semiHidden/>
    <w:rsid w:val="006001B8"/>
    <w:pPr>
      <w:spacing w:before="120" w:after="180"/>
    </w:pPr>
    <w:rPr>
      <w:rFonts w:cs="Arial"/>
      <w:bCs w:val="0"/>
      <w:i/>
      <w:iCs/>
      <w:color w:val="7E8E26"/>
      <w:sz w:val="22"/>
      <w:szCs w:val="22"/>
    </w:rPr>
  </w:style>
  <w:style w:type="character" w:customStyle="1" w:styleId="SubheadingChar">
    <w:name w:val="Subheading Char"/>
    <w:basedOn w:val="Heading2Char"/>
    <w:link w:val="Subheading"/>
    <w:semiHidden/>
    <w:rsid w:val="00350EF3"/>
    <w:rPr>
      <w:rFonts w:ascii="Arial" w:eastAsiaTheme="majorEastAsia" w:hAnsi="Arial" w:cs="Arial"/>
      <w:b w:val="0"/>
      <w:bCs w:val="0"/>
      <w:color w:val="7E8E26"/>
      <w:sz w:val="28"/>
      <w:szCs w:val="28"/>
    </w:rPr>
  </w:style>
  <w:style w:type="character" w:customStyle="1" w:styleId="Subheading2Char">
    <w:name w:val="Subheading 2 Char"/>
    <w:basedOn w:val="SubheadingChar"/>
    <w:link w:val="Subheading2"/>
    <w:semiHidden/>
    <w:rsid w:val="00350EF3"/>
    <w:rPr>
      <w:rFonts w:ascii="Arial" w:eastAsiaTheme="majorEastAsia" w:hAnsi="Arial" w:cs="Arial"/>
      <w:b/>
      <w:bCs w:val="0"/>
      <w:i/>
      <w:iCs/>
      <w:color w:val="7E8E26"/>
      <w:sz w:val="22"/>
      <w:szCs w:val="22"/>
    </w:rPr>
  </w:style>
  <w:style w:type="character" w:styleId="Mention">
    <w:name w:val="Mention"/>
    <w:basedOn w:val="DefaultParagraphFont"/>
    <w:uiPriority w:val="99"/>
    <w:semiHidden/>
    <w:rsid w:val="00041EBB"/>
    <w:rPr>
      <w:color w:val="2B579A"/>
      <w:shd w:val="clear" w:color="auto" w:fill="E1DFDD"/>
    </w:rPr>
  </w:style>
  <w:style w:type="character" w:styleId="FollowedHyperlink">
    <w:name w:val="FollowedHyperlink"/>
    <w:basedOn w:val="DefaultParagraphFont"/>
    <w:uiPriority w:val="99"/>
    <w:semiHidden/>
    <w:unhideWhenUsed/>
    <w:rsid w:val="00E8516F"/>
    <w:rPr>
      <w:color w:val="96607D" w:themeColor="followedHyperlink"/>
      <w:u w:val="single"/>
    </w:rPr>
  </w:style>
  <w:style w:type="paragraph" w:customStyle="1" w:styleId="Subparagraph2">
    <w:name w:val="Subparagraph 2"/>
    <w:basedOn w:val="Subparagraph"/>
    <w:link w:val="Subparagraph2Char"/>
    <w:qFormat/>
    <w:rsid w:val="002A50B9"/>
    <w:pPr>
      <w:numPr>
        <w:ilvl w:val="2"/>
      </w:numPr>
    </w:pPr>
  </w:style>
  <w:style w:type="character" w:customStyle="1" w:styleId="Subparagraph2Char">
    <w:name w:val="Subparagraph 2 Char"/>
    <w:basedOn w:val="SubparagraphChar"/>
    <w:link w:val="Subparagraph2"/>
    <w:rsid w:val="002A50B9"/>
    <w:rPr>
      <w:rFonts w:ascii="Arial" w:eastAsiaTheme="minorEastAsia" w:hAnsi="Arial" w:cs="Arial"/>
      <w:sz w:val="20"/>
      <w:szCs w:val="22"/>
    </w:rPr>
  </w:style>
  <w:style w:type="paragraph" w:customStyle="1" w:styleId="Styleguidance">
    <w:name w:val="Style guidance"/>
    <w:basedOn w:val="NumberedParagraph"/>
    <w:link w:val="StyleguidanceChar"/>
    <w:semiHidden/>
    <w:qFormat/>
    <w:rsid w:val="00795614"/>
    <w:pPr>
      <w:numPr>
        <w:numId w:val="0"/>
      </w:numPr>
    </w:pPr>
    <w:rPr>
      <w:i/>
      <w:iCs/>
      <w:color w:val="7E8E26"/>
    </w:rPr>
  </w:style>
  <w:style w:type="character" w:customStyle="1" w:styleId="StyleguidanceChar">
    <w:name w:val="Style guidance Char"/>
    <w:basedOn w:val="NumberedParagraphChar"/>
    <w:link w:val="Styleguidance"/>
    <w:semiHidden/>
    <w:rsid w:val="00794672"/>
    <w:rPr>
      <w:rFonts w:ascii="Arial" w:eastAsiaTheme="minorEastAsia" w:hAnsi="Arial" w:cs="Arial"/>
      <w:i/>
      <w:iCs/>
      <w:color w:val="7E8E26"/>
      <w:sz w:val="20"/>
      <w:szCs w:val="20"/>
    </w:rPr>
  </w:style>
  <w:style w:type="paragraph" w:customStyle="1" w:styleId="Paperdetails">
    <w:name w:val="Paper details"/>
    <w:basedOn w:val="Normal"/>
    <w:link w:val="PaperdetailsChar"/>
    <w:semiHidden/>
    <w:rsid w:val="00380D99"/>
  </w:style>
  <w:style w:type="character" w:customStyle="1" w:styleId="PaperdetailsChar">
    <w:name w:val="Paper details Char"/>
    <w:basedOn w:val="DefaultParagraphFont"/>
    <w:link w:val="Paperdetails"/>
    <w:semiHidden/>
    <w:rsid w:val="00AF5A5F"/>
    <w:rPr>
      <w:rFonts w:ascii="Arial" w:eastAsiaTheme="minorEastAsia" w:hAnsi="Arial" w:cs="Arial"/>
      <w:sz w:val="20"/>
      <w:szCs w:val="20"/>
    </w:rPr>
  </w:style>
  <w:style w:type="paragraph" w:customStyle="1" w:styleId="BodyText-Commission">
    <w:name w:val="Body Text - Commission"/>
    <w:basedOn w:val="Normal"/>
    <w:link w:val="BodyText-CommissionChar"/>
    <w:qFormat/>
    <w:rsid w:val="002A50B9"/>
    <w:pPr>
      <w:spacing w:before="120"/>
    </w:pPr>
    <w:rPr>
      <w:color w:val="180900" w:themeColor="text1"/>
    </w:rPr>
  </w:style>
  <w:style w:type="character" w:customStyle="1" w:styleId="BodyText-CommissionChar">
    <w:name w:val="Body Text - Commission Char"/>
    <w:basedOn w:val="DefaultParagraphFont"/>
    <w:link w:val="BodyText-Commission"/>
    <w:rsid w:val="002A50B9"/>
    <w:rPr>
      <w:rFonts w:ascii="Arial" w:hAnsi="Arial" w:cs="Arial"/>
      <w:color w:val="180900" w:themeColor="text1"/>
      <w:szCs w:val="20"/>
    </w:rPr>
  </w:style>
  <w:style w:type="table" w:styleId="TableGridLight">
    <w:name w:val="Grid Table Light"/>
    <w:basedOn w:val="TableNormal"/>
    <w:uiPriority w:val="40"/>
    <w:rsid w:val="008F41D4"/>
    <w:rPr>
      <w:rFonts w:ascii="Arial" w:hAnsi="Arial" w:cs="Arial"/>
      <w:color w:val="180900" w:themeColor="text1"/>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Point1-Commission">
    <w:name w:val="Bullet Point 1 - Commission"/>
    <w:basedOn w:val="ListParagraph"/>
    <w:qFormat/>
    <w:rsid w:val="00D0203D"/>
    <w:pPr>
      <w:numPr>
        <w:numId w:val="1"/>
      </w:numPr>
      <w:contextualSpacing w:val="0"/>
    </w:pPr>
  </w:style>
  <w:style w:type="paragraph" w:customStyle="1" w:styleId="BulletPoint2-Commission">
    <w:name w:val="Bullet Point 2 - Commission"/>
    <w:basedOn w:val="ListParagraph"/>
    <w:qFormat/>
    <w:rsid w:val="002A50B9"/>
    <w:pPr>
      <w:numPr>
        <w:numId w:val="2"/>
      </w:numPr>
      <w:contextualSpacing w:val="0"/>
    </w:pPr>
    <w:rPr>
      <w:color w:val="180900" w:themeColor="text1"/>
    </w:rPr>
  </w:style>
  <w:style w:type="paragraph" w:customStyle="1" w:styleId="Sportheadertext">
    <w:name w:val="Sport header text"/>
    <w:basedOn w:val="Header"/>
    <w:semiHidden/>
    <w:rsid w:val="00065941"/>
    <w:pPr>
      <w:spacing w:after="600"/>
    </w:pPr>
    <w:rPr>
      <w:b/>
      <w:bCs/>
      <w:sz w:val="15"/>
      <w:szCs w:val="15"/>
      <w:lang w:val="en-US"/>
    </w:rPr>
  </w:style>
  <w:style w:type="paragraph" w:customStyle="1" w:styleId="Imprint">
    <w:name w:val="Imprint"/>
    <w:basedOn w:val="Normal"/>
    <w:uiPriority w:val="3"/>
    <w:semiHidden/>
    <w:rsid w:val="003C33B7"/>
    <w:pPr>
      <w:spacing w:before="120"/>
    </w:pPr>
  </w:style>
  <w:style w:type="paragraph" w:styleId="TOCHeading">
    <w:name w:val="TOC Heading"/>
    <w:basedOn w:val="Normal"/>
    <w:next w:val="Normal"/>
    <w:uiPriority w:val="39"/>
    <w:qFormat/>
    <w:rsid w:val="0025532F"/>
    <w:pPr>
      <w:spacing w:after="360"/>
    </w:pPr>
    <w:rPr>
      <w:b/>
      <w:bCs/>
      <w:color w:val="7A8E26" w:themeColor="background2"/>
      <w:sz w:val="48"/>
      <w:szCs w:val="48"/>
    </w:rPr>
  </w:style>
  <w:style w:type="paragraph" w:customStyle="1" w:styleId="Footerodd">
    <w:name w:val="Footer odd"/>
    <w:basedOn w:val="Footer"/>
    <w:uiPriority w:val="2"/>
    <w:rsid w:val="007D2D05"/>
    <w:pPr>
      <w:tabs>
        <w:tab w:val="right" w:pos="8505"/>
      </w:tabs>
    </w:pPr>
  </w:style>
  <w:style w:type="paragraph" w:customStyle="1" w:styleId="TableBold">
    <w:name w:val="TableBold"/>
    <w:basedOn w:val="BodyText-Commission"/>
    <w:semiHidden/>
    <w:qFormat/>
    <w:rsid w:val="009A18BC"/>
    <w:pPr>
      <w:spacing w:before="80" w:after="80"/>
    </w:pPr>
    <w:rPr>
      <w:b/>
      <w:bCs/>
    </w:rPr>
  </w:style>
  <w:style w:type="paragraph" w:customStyle="1" w:styleId="TableText">
    <w:name w:val="TableText"/>
    <w:basedOn w:val="BodyText-Commission"/>
    <w:semiHidden/>
    <w:qFormat/>
    <w:rsid w:val="009A18BC"/>
    <w:pPr>
      <w:spacing w:before="80" w:after="80"/>
    </w:pPr>
  </w:style>
  <w:style w:type="paragraph" w:customStyle="1" w:styleId="TableBullet">
    <w:name w:val="TableBullet"/>
    <w:basedOn w:val="TableText"/>
    <w:semiHidden/>
    <w:qFormat/>
    <w:rsid w:val="00B079BD"/>
    <w:pPr>
      <w:numPr>
        <w:numId w:val="5"/>
      </w:numPr>
      <w:spacing w:before="0"/>
    </w:pPr>
  </w:style>
  <w:style w:type="paragraph" w:customStyle="1" w:styleId="TableDash">
    <w:name w:val="TableDash"/>
    <w:basedOn w:val="TableText"/>
    <w:semiHidden/>
    <w:qFormat/>
    <w:rsid w:val="001175E9"/>
    <w:pPr>
      <w:numPr>
        <w:numId w:val="6"/>
      </w:numPr>
      <w:spacing w:before="0"/>
    </w:pPr>
  </w:style>
  <w:style w:type="paragraph" w:customStyle="1" w:styleId="Footereven">
    <w:name w:val="Footer even"/>
    <w:basedOn w:val="Footer"/>
    <w:uiPriority w:val="2"/>
    <w:rsid w:val="007D2D05"/>
    <w:pPr>
      <w:tabs>
        <w:tab w:val="left" w:pos="567"/>
      </w:tabs>
    </w:pPr>
    <w:rPr>
      <w:noProof/>
    </w:rPr>
  </w:style>
  <w:style w:type="paragraph" w:customStyle="1" w:styleId="TableHeading">
    <w:name w:val="Table Heading"/>
    <w:basedOn w:val="BodyText-Commission"/>
    <w:next w:val="BodyText-Commission"/>
    <w:semiHidden/>
    <w:qFormat/>
    <w:rsid w:val="00BD0A4E"/>
    <w:pPr>
      <w:keepNext/>
    </w:pPr>
    <w:rPr>
      <w:b/>
      <w:bCs/>
    </w:rPr>
  </w:style>
  <w:style w:type="paragraph" w:customStyle="1" w:styleId="FigureHeading">
    <w:name w:val="Figure Heading"/>
    <w:basedOn w:val="TableHeading"/>
    <w:next w:val="BodyText-Commission"/>
    <w:uiPriority w:val="1"/>
    <w:semiHidden/>
    <w:qFormat/>
    <w:rsid w:val="00BD0A4E"/>
  </w:style>
  <w:style w:type="paragraph" w:styleId="TOC1">
    <w:name w:val="toc 1"/>
    <w:basedOn w:val="Normal"/>
    <w:next w:val="Normal"/>
    <w:uiPriority w:val="39"/>
    <w:rsid w:val="00E5327E"/>
    <w:pPr>
      <w:tabs>
        <w:tab w:val="right" w:pos="9061"/>
      </w:tabs>
      <w:spacing w:before="120"/>
      <w:ind w:right="567"/>
    </w:pPr>
  </w:style>
  <w:style w:type="paragraph" w:styleId="TOC2">
    <w:name w:val="toc 2"/>
    <w:basedOn w:val="Normal"/>
    <w:next w:val="Normal"/>
    <w:uiPriority w:val="39"/>
    <w:rsid w:val="00E5327E"/>
    <w:pPr>
      <w:tabs>
        <w:tab w:val="right" w:pos="9061"/>
      </w:tabs>
      <w:ind w:left="227" w:right="567"/>
    </w:pPr>
  </w:style>
  <w:style w:type="paragraph" w:styleId="TableofFigures">
    <w:name w:val="table of figures"/>
    <w:basedOn w:val="Normal"/>
    <w:next w:val="Normal"/>
    <w:uiPriority w:val="99"/>
    <w:unhideWhenUsed/>
    <w:rsid w:val="002A255F"/>
    <w:pPr>
      <w:tabs>
        <w:tab w:val="right" w:pos="9061"/>
      </w:tabs>
      <w:ind w:right="567"/>
    </w:pPr>
  </w:style>
  <w:style w:type="paragraph" w:customStyle="1" w:styleId="BoxTexttitle">
    <w:name w:val="BoxText title"/>
    <w:basedOn w:val="BodyText-Commission"/>
    <w:uiPriority w:val="2"/>
    <w:semiHidden/>
    <w:qFormat/>
    <w:rsid w:val="00F07263"/>
    <w:pPr>
      <w:spacing w:before="240" w:after="0"/>
      <w:ind w:left="284" w:right="284"/>
    </w:pPr>
    <w:rPr>
      <w:b/>
      <w:bCs/>
      <w:color w:val="7A8E26" w:themeColor="background2"/>
    </w:rPr>
  </w:style>
  <w:style w:type="paragraph" w:customStyle="1" w:styleId="BoxText">
    <w:name w:val="BoxText"/>
    <w:basedOn w:val="BodyText-Commission"/>
    <w:uiPriority w:val="2"/>
    <w:semiHidden/>
    <w:qFormat/>
    <w:rsid w:val="00F07263"/>
    <w:pPr>
      <w:ind w:left="284" w:right="284"/>
    </w:pPr>
    <w:rPr>
      <w:color w:val="7A8E26" w:themeColor="background2"/>
    </w:rPr>
  </w:style>
  <w:style w:type="paragraph" w:customStyle="1" w:styleId="BoxTextbullets">
    <w:name w:val="BoxText bullets"/>
    <w:basedOn w:val="BoxText"/>
    <w:uiPriority w:val="2"/>
    <w:semiHidden/>
    <w:qFormat/>
    <w:rsid w:val="000B6E96"/>
    <w:pPr>
      <w:numPr>
        <w:numId w:val="8"/>
      </w:numPr>
      <w:spacing w:before="0"/>
    </w:pPr>
    <w:rPr>
      <w:color w:val="180900" w:themeColor="text1"/>
    </w:rPr>
  </w:style>
  <w:style w:type="paragraph" w:customStyle="1" w:styleId="BoxTextdash">
    <w:name w:val="BoxText dash"/>
    <w:basedOn w:val="BoxText"/>
    <w:uiPriority w:val="2"/>
    <w:semiHidden/>
    <w:qFormat/>
    <w:rsid w:val="00017171"/>
    <w:pPr>
      <w:numPr>
        <w:numId w:val="9"/>
      </w:numPr>
      <w:spacing w:before="0"/>
    </w:pPr>
  </w:style>
  <w:style w:type="paragraph" w:customStyle="1" w:styleId="BoxTextnumbered">
    <w:name w:val="BoxText numbered"/>
    <w:basedOn w:val="BoxText"/>
    <w:uiPriority w:val="2"/>
    <w:semiHidden/>
    <w:qFormat/>
    <w:rsid w:val="00017171"/>
    <w:pPr>
      <w:numPr>
        <w:numId w:val="10"/>
      </w:numPr>
      <w:spacing w:before="0"/>
      <w:ind w:left="681" w:hanging="397"/>
    </w:pPr>
  </w:style>
  <w:style w:type="paragraph" w:customStyle="1" w:styleId="Adoptingorganisationtext">
    <w:name w:val="Adopting organisation text"/>
    <w:basedOn w:val="Normal"/>
    <w:link w:val="AdoptingorganisationtextChar"/>
    <w:uiPriority w:val="2"/>
    <w:semiHidden/>
    <w:rsid w:val="004C646F"/>
    <w:rPr>
      <w:color w:val="7A8E26" w:themeColor="background2"/>
      <w:lang w:val="mi-NZ"/>
    </w:rPr>
  </w:style>
  <w:style w:type="character" w:customStyle="1" w:styleId="AdoptingorganisationtextChar">
    <w:name w:val="Adopting organisation text Char"/>
    <w:basedOn w:val="DefaultParagraphFont"/>
    <w:link w:val="Adoptingorganisationtext"/>
    <w:uiPriority w:val="2"/>
    <w:semiHidden/>
    <w:rsid w:val="00832D7F"/>
    <w:rPr>
      <w:rFonts w:ascii="Arial" w:hAnsi="Arial"/>
      <w:color w:val="7A8E26" w:themeColor="background2"/>
      <w:szCs w:val="22"/>
      <w:lang w:val="mi-NZ"/>
    </w:rPr>
  </w:style>
  <w:style w:type="paragraph" w:customStyle="1" w:styleId="Aligningorganisationtext">
    <w:name w:val="Aligning organisation text"/>
    <w:basedOn w:val="Normal"/>
    <w:link w:val="AligningorganisationtextChar"/>
    <w:uiPriority w:val="2"/>
    <w:semiHidden/>
    <w:rsid w:val="00D16E0C"/>
    <w:rPr>
      <w:color w:val="2E74B5"/>
      <w:lang w:val="mi-NZ"/>
    </w:rPr>
  </w:style>
  <w:style w:type="character" w:customStyle="1" w:styleId="AligningorganisationtextChar">
    <w:name w:val="Aligning organisation text Char"/>
    <w:basedOn w:val="DefaultParagraphFont"/>
    <w:link w:val="Aligningorganisationtext"/>
    <w:uiPriority w:val="2"/>
    <w:semiHidden/>
    <w:rsid w:val="00832D7F"/>
    <w:rPr>
      <w:rFonts w:ascii="Arial" w:hAnsi="Arial"/>
      <w:color w:val="2E74B5"/>
      <w:szCs w:val="22"/>
      <w:lang w:val="mi-NZ"/>
    </w:rPr>
  </w:style>
  <w:style w:type="paragraph" w:customStyle="1" w:styleId="Allorganisations">
    <w:name w:val="All organisations"/>
    <w:basedOn w:val="Aligningorganisationtext"/>
    <w:link w:val="AllorganisationsChar"/>
    <w:uiPriority w:val="2"/>
    <w:rsid w:val="00B5049A"/>
    <w:rPr>
      <w:color w:val="7030A0"/>
    </w:rPr>
  </w:style>
  <w:style w:type="character" w:customStyle="1" w:styleId="AllorganisationsChar">
    <w:name w:val="All organisations Char"/>
    <w:basedOn w:val="AligningorganisationtextChar"/>
    <w:link w:val="Allorganisations"/>
    <w:uiPriority w:val="2"/>
    <w:rsid w:val="00594FA1"/>
    <w:rPr>
      <w:rFonts w:ascii="Arial" w:hAnsi="Arial"/>
      <w:color w:val="7030A0"/>
      <w:szCs w:val="22"/>
      <w:lang w:val="mi-NZ"/>
    </w:rPr>
  </w:style>
  <w:style w:type="character" w:styleId="PlaceholderText">
    <w:name w:val="Placeholder Text"/>
    <w:basedOn w:val="DefaultParagraphFont"/>
    <w:uiPriority w:val="99"/>
    <w:semiHidden/>
    <w:rsid w:val="00905F8E"/>
    <w:rPr>
      <w:color w:val="666666"/>
    </w:rPr>
  </w:style>
  <w:style w:type="character" w:customStyle="1" w:styleId="Aligning">
    <w:name w:val="Aligning"/>
    <w:basedOn w:val="DefaultParagraphFont"/>
    <w:uiPriority w:val="1"/>
    <w:qFormat/>
    <w:rsid w:val="00B475AF"/>
    <w:rPr>
      <w:rFonts w:ascii="Arial" w:hAnsi="Arial"/>
      <w:color w:val="2E74B5"/>
      <w:sz w:val="24"/>
    </w:rPr>
  </w:style>
  <w:style w:type="character" w:customStyle="1" w:styleId="Adopting">
    <w:name w:val="Adopting"/>
    <w:basedOn w:val="DefaultParagraphFont"/>
    <w:uiPriority w:val="1"/>
    <w:qFormat/>
    <w:rsid w:val="00B475AF"/>
    <w:rPr>
      <w:rFonts w:ascii="Arial" w:hAnsi="Arial"/>
      <w:color w:val="4EA72E" w:themeColor="accent6"/>
      <w:sz w:val="24"/>
    </w:rPr>
  </w:style>
  <w:style w:type="character" w:customStyle="1" w:styleId="Allorgs">
    <w:name w:val="All orgs"/>
    <w:basedOn w:val="AllorganisationsChar"/>
    <w:uiPriority w:val="1"/>
    <w:qFormat/>
    <w:rsid w:val="00AA6553"/>
    <w:rPr>
      <w:rFonts w:ascii="Arial" w:hAnsi="Arial" w:cs="Arial"/>
      <w:b w:val="0"/>
      <w:bCs/>
      <w:color w:val="808080" w:themeColor="background1" w:themeShade="80"/>
      <w:sz w:val="24"/>
      <w:szCs w:val="22"/>
      <w:lang w:val="mi-NZ"/>
    </w:rPr>
  </w:style>
  <w:style w:type="paragraph" w:customStyle="1" w:styleId="Subs1">
    <w:name w:val="Subs (1)"/>
    <w:basedOn w:val="ListParagraph"/>
    <w:link w:val="Subs1Char"/>
    <w:autoRedefine/>
    <w:semiHidden/>
    <w:qFormat/>
    <w:rsid w:val="00444117"/>
    <w:pPr>
      <w:numPr>
        <w:ilvl w:val="1"/>
        <w:numId w:val="11"/>
      </w:numPr>
      <w:spacing w:line="280" w:lineRule="atLeast"/>
      <w:contextualSpacing w:val="0"/>
    </w:pPr>
    <w:rPr>
      <w:rFonts w:cs="Arial"/>
      <w:kern w:val="0"/>
    </w:rPr>
  </w:style>
  <w:style w:type="paragraph" w:customStyle="1" w:styleId="Subsa0">
    <w:name w:val="Subs (a)"/>
    <w:basedOn w:val="ListParagraph"/>
    <w:link w:val="SubsaChar"/>
    <w:autoRedefine/>
    <w:semiHidden/>
    <w:qFormat/>
    <w:rsid w:val="00F6129E"/>
    <w:pPr>
      <w:spacing w:before="120" w:line="280" w:lineRule="atLeast"/>
      <w:ind w:left="0"/>
      <w:contextualSpacing w:val="0"/>
    </w:pPr>
    <w:rPr>
      <w:kern w:val="0"/>
    </w:rPr>
  </w:style>
  <w:style w:type="paragraph" w:customStyle="1" w:styleId="Subsi">
    <w:name w:val="Subs (i)"/>
    <w:basedOn w:val="ListParagraph"/>
    <w:link w:val="SubsiChar"/>
    <w:autoRedefine/>
    <w:semiHidden/>
    <w:qFormat/>
    <w:rsid w:val="00444117"/>
    <w:pPr>
      <w:numPr>
        <w:ilvl w:val="3"/>
        <w:numId w:val="11"/>
      </w:numPr>
      <w:spacing w:line="280" w:lineRule="atLeast"/>
      <w:contextualSpacing w:val="0"/>
    </w:pPr>
    <w:rPr>
      <w:kern w:val="0"/>
      <w:szCs w:val="20"/>
    </w:rPr>
  </w:style>
  <w:style w:type="paragraph" w:customStyle="1" w:styleId="SubsA">
    <w:name w:val="Subs (A)"/>
    <w:basedOn w:val="ListParagraph"/>
    <w:link w:val="SubsAChar0"/>
    <w:autoRedefine/>
    <w:semiHidden/>
    <w:qFormat/>
    <w:rsid w:val="00F6129E"/>
    <w:pPr>
      <w:numPr>
        <w:ilvl w:val="4"/>
        <w:numId w:val="11"/>
      </w:numPr>
      <w:spacing w:line="280" w:lineRule="atLeast"/>
      <w:contextualSpacing w:val="0"/>
    </w:pPr>
    <w:rPr>
      <w:rFonts w:cs="Arial"/>
      <w:kern w:val="0"/>
      <w:szCs w:val="20"/>
    </w:rPr>
  </w:style>
  <w:style w:type="paragraph" w:customStyle="1" w:styleId="Subsheading">
    <w:name w:val="Subs heading"/>
    <w:basedOn w:val="Heading3"/>
    <w:autoRedefine/>
    <w:semiHidden/>
    <w:qFormat/>
    <w:rsid w:val="00444117"/>
    <w:pPr>
      <w:keepLines/>
      <w:numPr>
        <w:numId w:val="11"/>
      </w:numPr>
      <w:spacing w:line="240" w:lineRule="auto"/>
    </w:pPr>
    <w:rPr>
      <w:rFonts w:cs="Arial"/>
      <w:color w:val="B99E76"/>
      <w:kern w:val="0"/>
    </w:rPr>
  </w:style>
  <w:style w:type="character" w:customStyle="1" w:styleId="SubsaChar">
    <w:name w:val="Subs (a) Char"/>
    <w:basedOn w:val="DefaultParagraphFont"/>
    <w:link w:val="Subsa0"/>
    <w:semiHidden/>
    <w:rsid w:val="00F6129E"/>
    <w:rPr>
      <w:rFonts w:ascii="Arial" w:hAnsi="Arial"/>
      <w:kern w:val="0"/>
      <w:szCs w:val="22"/>
    </w:rPr>
  </w:style>
  <w:style w:type="character" w:customStyle="1" w:styleId="Subs1Char">
    <w:name w:val="Subs (1) Char"/>
    <w:basedOn w:val="DefaultParagraphFont"/>
    <w:link w:val="Subs1"/>
    <w:semiHidden/>
    <w:rsid w:val="00842C04"/>
    <w:rPr>
      <w:rFonts w:ascii="Arial" w:hAnsi="Arial" w:cs="Arial"/>
      <w:kern w:val="0"/>
      <w:szCs w:val="22"/>
    </w:rPr>
  </w:style>
  <w:style w:type="character" w:customStyle="1" w:styleId="SubsiChar">
    <w:name w:val="Subs (i) Char"/>
    <w:basedOn w:val="DefaultParagraphFont"/>
    <w:link w:val="Subsi"/>
    <w:semiHidden/>
    <w:rsid w:val="00842C04"/>
    <w:rPr>
      <w:rFonts w:ascii="Arial" w:hAnsi="Arial"/>
      <w:kern w:val="0"/>
      <w:szCs w:val="20"/>
    </w:rPr>
  </w:style>
  <w:style w:type="character" w:customStyle="1" w:styleId="SubsAChar0">
    <w:name w:val="Subs (A) Char"/>
    <w:basedOn w:val="DefaultParagraphFont"/>
    <w:link w:val="SubsA"/>
    <w:semiHidden/>
    <w:rsid w:val="00F6129E"/>
    <w:rPr>
      <w:rFonts w:ascii="Arial" w:hAnsi="Arial" w:cs="Arial"/>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303463">
      <w:bodyDiv w:val="1"/>
      <w:marLeft w:val="0"/>
      <w:marRight w:val="0"/>
      <w:marTop w:val="0"/>
      <w:marBottom w:val="0"/>
      <w:divBdr>
        <w:top w:val="none" w:sz="0" w:space="0" w:color="auto"/>
        <w:left w:val="none" w:sz="0" w:space="0" w:color="auto"/>
        <w:bottom w:val="none" w:sz="0" w:space="0" w:color="auto"/>
        <w:right w:val="none" w:sz="0" w:space="0" w:color="auto"/>
      </w:divBdr>
      <w:divsChild>
        <w:div w:id="234169240">
          <w:marLeft w:val="446"/>
          <w:marRight w:val="0"/>
          <w:marTop w:val="0"/>
          <w:marBottom w:val="0"/>
          <w:divBdr>
            <w:top w:val="none" w:sz="0" w:space="0" w:color="auto"/>
            <w:left w:val="none" w:sz="0" w:space="0" w:color="auto"/>
            <w:bottom w:val="none" w:sz="0" w:space="0" w:color="auto"/>
            <w:right w:val="none" w:sz="0" w:space="0" w:color="auto"/>
          </w:divBdr>
        </w:div>
        <w:div w:id="633751026">
          <w:marLeft w:val="446"/>
          <w:marRight w:val="0"/>
          <w:marTop w:val="0"/>
          <w:marBottom w:val="0"/>
          <w:divBdr>
            <w:top w:val="none" w:sz="0" w:space="0" w:color="auto"/>
            <w:left w:val="none" w:sz="0" w:space="0" w:color="auto"/>
            <w:bottom w:val="none" w:sz="0" w:space="0" w:color="auto"/>
            <w:right w:val="none" w:sz="0" w:space="0" w:color="auto"/>
          </w:divBdr>
        </w:div>
        <w:div w:id="1674184456">
          <w:marLeft w:val="446"/>
          <w:marRight w:val="0"/>
          <w:marTop w:val="0"/>
          <w:marBottom w:val="0"/>
          <w:divBdr>
            <w:top w:val="none" w:sz="0" w:space="0" w:color="auto"/>
            <w:left w:val="none" w:sz="0" w:space="0" w:color="auto"/>
            <w:bottom w:val="none" w:sz="0" w:space="0" w:color="auto"/>
            <w:right w:val="none" w:sz="0" w:space="0" w:color="auto"/>
          </w:divBdr>
        </w:div>
      </w:divsChild>
    </w:div>
    <w:div w:id="1921600339">
      <w:bodyDiv w:val="1"/>
      <w:marLeft w:val="0"/>
      <w:marRight w:val="0"/>
      <w:marTop w:val="0"/>
      <w:marBottom w:val="0"/>
      <w:divBdr>
        <w:top w:val="none" w:sz="0" w:space="0" w:color="auto"/>
        <w:left w:val="none" w:sz="0" w:space="0" w:color="auto"/>
        <w:bottom w:val="none" w:sz="0" w:space="0" w:color="auto"/>
        <w:right w:val="none" w:sz="0" w:space="0" w:color="auto"/>
      </w:divBdr>
    </w:div>
    <w:div w:id="196700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ortintegrity.nz/integrity/anti-corruption/competition-manipul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portintegrity.nz/integrity/participant-protection-and-safeguarding/participant-protec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portintegrity.nz/making-a-complaint/make-a-complain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ortintegrity.nz/integrity/integrity-in-sport-and-recreation" TargetMode="External"/><Relationship Id="rId5" Type="http://schemas.openxmlformats.org/officeDocument/2006/relationships/numbering" Target="numbering.xml"/><Relationship Id="rId15" Type="http://schemas.openxmlformats.org/officeDocument/2006/relationships/hyperlink" Target="https://sportintegrity.nz/making-a-complaint/make-a-complain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egritycode@sportintegrity.n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Adam\AppData\Local\Microsoft\Windows\INetCache\Content.Outlook\QB0VI519\Rvsd%20v1%20report%20template%204-11-24.dotx" TargetMode="External"/></Relationships>
</file>

<file path=word/theme/theme1.xml><?xml version="1.0" encoding="utf-8"?>
<a:theme xmlns:a="http://schemas.openxmlformats.org/drawingml/2006/main" name="Office Theme">
  <a:themeElements>
    <a:clrScheme name="Sport Integrity">
      <a:dk1>
        <a:srgbClr val="180900"/>
      </a:dk1>
      <a:lt1>
        <a:srgbClr val="FFFFFF"/>
      </a:lt1>
      <a:dk2>
        <a:srgbClr val="364C28"/>
      </a:dk2>
      <a:lt2>
        <a:srgbClr val="7A8E26"/>
      </a:lt2>
      <a:accent1>
        <a:srgbClr val="A9A9A9"/>
      </a:accent1>
      <a:accent2>
        <a:srgbClr val="B49B73"/>
      </a:accent2>
      <a:accent3>
        <a:srgbClr val="6E4408"/>
      </a:accent3>
      <a:accent4>
        <a:srgbClr val="FF892D"/>
      </a:accent4>
      <a:accent5>
        <a:srgbClr val="D54B10"/>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C48340817FC94D84AFCF2533C4DDD7" ma:contentTypeVersion="16" ma:contentTypeDescription="Create a new document." ma:contentTypeScope="" ma:versionID="19227f1dbf78156bc483a04c0335d2ce">
  <xsd:schema xmlns:xsd="http://www.w3.org/2001/XMLSchema" xmlns:xs="http://www.w3.org/2001/XMLSchema" xmlns:p="http://schemas.microsoft.com/office/2006/metadata/properties" xmlns:ns2="270ce69b-9953-4fa4-86ca-162f672fd0bc" xmlns:ns3="11c5125e-e314-46d0-ab69-b4af4156cc6a" targetNamespace="http://schemas.microsoft.com/office/2006/metadata/properties" ma:root="true" ma:fieldsID="cd76d31f9e5c41bf2f4a46ff855216ca" ns2:_="" ns3:_="">
    <xsd:import namespace="270ce69b-9953-4fa4-86ca-162f672fd0bc"/>
    <xsd:import namespace="11c5125e-e314-46d0-ab69-b4af4156cc6a"/>
    <xsd:element name="properties">
      <xsd:complexType>
        <xsd:sequence>
          <xsd:element name="documentManagement">
            <xsd:complexType>
              <xsd:all>
                <xsd:element ref="ns2:Document"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ce69b-9953-4fa4-86ca-162f672fd0bc" elementFormDefault="qualified">
    <xsd:import namespace="http://schemas.microsoft.com/office/2006/documentManagement/types"/>
    <xsd:import namespace="http://schemas.microsoft.com/office/infopath/2007/PartnerControls"/>
    <xsd:element name="Document" ma:index="3" nillable="true" ma:displayName="Document" ma:format="Dropdown" ma:internalName="Document">
      <xsd:simpleType>
        <xsd:restriction base="dms:Choice">
          <xsd:enumeration value="DFSNZ annual report 2023-24"/>
          <xsd:enumeration value="SPE 2024-25"/>
          <xsd:enumeration value="SOI 2024-2028"/>
          <xsd:enumeration value="Quartlery Reporting"/>
          <xsd:enumeration value="LOE 2024"/>
          <xsd:enumeration value="SPE 2025-26"/>
          <xsd:enumeration value="Annual Report 202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cd0727-9b09-406f-9bca-0468149a1d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c5125e-e314-46d0-ab69-b4af4156cc6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182597c8-2462-4632-ac89-04a91cf2c04e}" ma:internalName="TaxCatchAll" ma:readOnly="false" ma:showField="CatchAllData" ma:web="11c5125e-e314-46d0-ab69-b4af4156cc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c5125e-e314-46d0-ab69-b4af4156cc6a" xsi:nil="true"/>
    <lcf76f155ced4ddcb4097134ff3c332f xmlns="270ce69b-9953-4fa4-86ca-162f672fd0bc">
      <Terms xmlns="http://schemas.microsoft.com/office/infopath/2007/PartnerControls"/>
    </lcf76f155ced4ddcb4097134ff3c332f>
    <Document xmlns="270ce69b-9953-4fa4-86ca-162f672fd0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8E8DB-AB28-454F-8DF2-84C05A284BAC}">
  <ds:schemaRefs>
    <ds:schemaRef ds:uri="http://schemas.microsoft.com/sharepoint/v3/contenttype/forms"/>
  </ds:schemaRefs>
</ds:datastoreItem>
</file>

<file path=customXml/itemProps2.xml><?xml version="1.0" encoding="utf-8"?>
<ds:datastoreItem xmlns:ds="http://schemas.openxmlformats.org/officeDocument/2006/customXml" ds:itemID="{6CA55DAF-8709-4BB7-A01C-AE0C5CE23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ce69b-9953-4fa4-86ca-162f672fd0bc"/>
    <ds:schemaRef ds:uri="11c5125e-e314-46d0-ab69-b4af4156c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D03EF-BCFF-4B3E-8BBD-925D4C65C100}">
  <ds:schemaRef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terms/"/>
    <ds:schemaRef ds:uri="11c5125e-e314-46d0-ab69-b4af4156cc6a"/>
    <ds:schemaRef ds:uri="270ce69b-9953-4fa4-86ca-162f672fd0bc"/>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08D066E7-8A0F-844F-9241-5C7BDEAC5E47}">
  <ds:schemaRefs>
    <ds:schemaRef ds:uri="http://schemas.openxmlformats.org/officeDocument/2006/bibliography"/>
  </ds:schemaRefs>
</ds:datastoreItem>
</file>

<file path=docMetadata/LabelInfo.xml><?xml version="1.0" encoding="utf-8"?>
<clbl:labelList xmlns:clbl="http://schemas.microsoft.com/office/2020/mipLabelMetadata">
  <clbl:label id="{9d5ca952-e4a5-43e6-b17c-c01d313ad135}" enabled="0" method="" siteId="{9d5ca952-e4a5-43e6-b17c-c01d313ad135}" removed="1"/>
</clbl:labelList>
</file>

<file path=docProps/app.xml><?xml version="1.0" encoding="utf-8"?>
<Properties xmlns="http://schemas.openxmlformats.org/officeDocument/2006/extended-properties" xmlns:vt="http://schemas.openxmlformats.org/officeDocument/2006/docPropsVTypes">
  <Template>Rvsd v1 report template 4-11-24</Template>
  <TotalTime>82</TotalTime>
  <Pages>12</Pages>
  <Words>2810</Words>
  <Characters>15447</Characters>
  <Application>Microsoft Office Word</Application>
  <DocSecurity>0</DocSecurity>
  <Lines>321</Lines>
  <Paragraphs>202</Paragraphs>
  <ScaleCrop>false</ScaleCrop>
  <Company/>
  <LinksUpToDate>false</LinksUpToDate>
  <CharactersWithSpaces>18055</CharactersWithSpaces>
  <SharedDoc>false</SharedDoc>
  <HLinks>
    <vt:vector size="18" baseType="variant">
      <vt:variant>
        <vt:i4>720968</vt:i4>
      </vt:variant>
      <vt:variant>
        <vt:i4>6</vt:i4>
      </vt:variant>
      <vt:variant>
        <vt:i4>0</vt:i4>
      </vt:variant>
      <vt:variant>
        <vt:i4>5</vt:i4>
      </vt:variant>
      <vt:variant>
        <vt:lpwstr>https://sportintegrity.nz/integrity/anti-corruption/competition-manipulation</vt:lpwstr>
      </vt:variant>
      <vt:variant>
        <vt:lpwstr/>
      </vt:variant>
      <vt:variant>
        <vt:i4>2687096</vt:i4>
      </vt:variant>
      <vt:variant>
        <vt:i4>3</vt:i4>
      </vt:variant>
      <vt:variant>
        <vt:i4>0</vt:i4>
      </vt:variant>
      <vt:variant>
        <vt:i4>5</vt:i4>
      </vt:variant>
      <vt:variant>
        <vt:lpwstr>https://sportintegrity.nz/integrity/participant-protection-and-safeguarding/participant-protection</vt:lpwstr>
      </vt:variant>
      <vt:variant>
        <vt:lpwstr/>
      </vt:variant>
      <vt:variant>
        <vt:i4>5636166</vt:i4>
      </vt:variant>
      <vt:variant>
        <vt:i4>0</vt:i4>
      </vt:variant>
      <vt:variant>
        <vt:i4>0</vt:i4>
      </vt:variant>
      <vt:variant>
        <vt:i4>5</vt:i4>
      </vt:variant>
      <vt:variant>
        <vt:lpwstr>https://sportintegrity.nz/integrity/integrity-in-sport-and-recreation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Jane Adam</cp:lastModifiedBy>
  <cp:revision>52</cp:revision>
  <cp:lastPrinted>2024-05-25T14:08:00Z</cp:lastPrinted>
  <dcterms:created xsi:type="dcterms:W3CDTF">2025-03-07T01:55:00Z</dcterms:created>
  <dcterms:modified xsi:type="dcterms:W3CDTF">2025-03-10T21:45:00Z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0x0101005FC48340817FC94D84AFCF2533C4DDD7</vt:lpwstr>
  </property>
  <property fmtid="{D5CDD505-2E9C-101B-9397-08002B2CF9AE}" pid="3" name="Entity">
    <vt:lpwstr/>
  </property>
  <property fmtid="{D5CDD505-2E9C-101B-9397-08002B2CF9AE}" pid="4" name="Region">
    <vt:lpwstr/>
  </property>
  <property fmtid="{D5CDD505-2E9C-101B-9397-08002B2CF9AE}" pid="5" name="Sport">
    <vt:lpwstr/>
  </property>
  <property fmtid="{D5CDD505-2E9C-101B-9397-08002B2CF9AE}" pid="6" name="MediaServiceImageTags">
    <vt:lpwstr/>
  </property>
</Properties>
</file>